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D0" w:rsidRDefault="00C501D0">
      <w:pPr>
        <w:rPr>
          <w:b/>
          <w:sz w:val="28"/>
          <w:szCs w:val="28"/>
        </w:rPr>
      </w:pPr>
      <w:bookmarkStart w:id="0" w:name="_GoBack"/>
      <w:bookmarkEnd w:id="0"/>
    </w:p>
    <w:p w:rsidR="00247763" w:rsidRPr="009C4040" w:rsidRDefault="00C501D0" w:rsidP="009C4040">
      <w:pPr>
        <w:jc w:val="center"/>
        <w:rPr>
          <w:rFonts w:ascii="Calibri" w:hAnsi="Calibri" w:cs="Calibri"/>
          <w:b/>
          <w:sz w:val="28"/>
          <w:szCs w:val="28"/>
        </w:rPr>
      </w:pPr>
      <w:r w:rsidRPr="009C4040">
        <w:rPr>
          <w:rFonts w:ascii="Calibri" w:hAnsi="Calibri" w:cs="Calibri"/>
          <w:b/>
          <w:sz w:val="28"/>
          <w:szCs w:val="28"/>
        </w:rPr>
        <w:t>Koncepce jedn</w:t>
      </w:r>
      <w:r w:rsidR="00614B57">
        <w:rPr>
          <w:rFonts w:ascii="Calibri" w:hAnsi="Calibri" w:cs="Calibri"/>
          <w:b/>
          <w:sz w:val="28"/>
          <w:szCs w:val="28"/>
        </w:rPr>
        <w:t>otné prezentace České republiky</w:t>
      </w:r>
    </w:p>
    <w:p w:rsidR="00CC2AE2" w:rsidRPr="009C4040" w:rsidRDefault="00614B57" w:rsidP="009C4040">
      <w:pPr>
        <w:jc w:val="center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 </w:t>
      </w:r>
      <w:r w:rsidR="009C4040" w:rsidRPr="009C4040">
        <w:rPr>
          <w:rFonts w:ascii="Calibri" w:hAnsi="Calibri" w:cs="Calibri"/>
        </w:rPr>
        <w:t>(aktualizovaná verze)</w:t>
      </w:r>
    </w:p>
    <w:p w:rsidR="00CC2AE2" w:rsidRPr="009C4040" w:rsidRDefault="00CC2AE2" w:rsidP="009C4040">
      <w:pPr>
        <w:jc w:val="both"/>
        <w:rPr>
          <w:rFonts w:ascii="Calibri" w:hAnsi="Calibri" w:cs="Calibri"/>
        </w:rPr>
      </w:pPr>
    </w:p>
    <w:p w:rsidR="009C4040" w:rsidRPr="009C4040" w:rsidRDefault="009C4040" w:rsidP="009C4040">
      <w:pPr>
        <w:jc w:val="both"/>
        <w:rPr>
          <w:rFonts w:ascii="Calibri" w:hAnsi="Calibri" w:cs="Calibri"/>
        </w:rPr>
      </w:pPr>
    </w:p>
    <w:p w:rsidR="00CC2AE2" w:rsidRPr="009C4040" w:rsidRDefault="00CC2AE2" w:rsidP="009C4040">
      <w:pPr>
        <w:jc w:val="both"/>
        <w:rPr>
          <w:rFonts w:ascii="Calibri" w:hAnsi="Calibri" w:cs="Calibri"/>
        </w:rPr>
      </w:pPr>
    </w:p>
    <w:p w:rsidR="00CC2AE2" w:rsidRPr="009C4040" w:rsidRDefault="00CC2AE2" w:rsidP="009C404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</w:rPr>
      </w:pPr>
      <w:r w:rsidRPr="009C4040">
        <w:rPr>
          <w:rFonts w:ascii="Calibri" w:hAnsi="Calibri" w:cs="Calibri"/>
          <w:b/>
        </w:rPr>
        <w:t>Východiska</w:t>
      </w:r>
      <w:r w:rsidR="009C4040" w:rsidRPr="009C4040">
        <w:rPr>
          <w:rFonts w:ascii="Calibri" w:hAnsi="Calibri" w:cs="Calibri"/>
          <w:b/>
        </w:rPr>
        <w:t xml:space="preserve"> jednotné prezentace</w:t>
      </w:r>
    </w:p>
    <w:p w:rsidR="00CC2AE2" w:rsidRPr="009C4040" w:rsidRDefault="00CC2AE2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Vytvoření jednotné a efektivní prezentace České republiky, která zahrnuje veškeré klíčové sociálně-ekonomické atributy Česka, od turistického ruchu, historie, kultury, sportu, vzdělání, obchodu, průmyslu. Až po moderní obraz naší země, sestávající z inovativního výzkumu, vývoje, nových technologií, je klíčovým prvkem nejen podpory našich ekonomických zájmů, ale v širším smyslu klíčovým prvkem pozitivního vnímání naší země v mezinárodním kontextu.</w:t>
      </w:r>
    </w:p>
    <w:p w:rsidR="009750DF" w:rsidRPr="009C4040" w:rsidRDefault="009750DF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Všechny orgány a složky státní správy prezentují v rámci svých aktivit Českou republiku jako moderní, vyspělou demokratickou zemi nejen s velmi bohatou a svébytnou kulturou, vlastní zajímavou historií a vlastní identitou, především však jako zemi s lidským kapitálem, založeným na vědomostním a inovativním potenciálu, která je důvěryhodným partnerem v obchodních vztazích, vhodnou lokalitou pro kvalitní zhodnocení investic, respektovaným členem mezinárodního společenství, mezinárodníc</w:t>
      </w:r>
      <w:r w:rsidR="00614B57">
        <w:rPr>
          <w:rFonts w:ascii="Calibri" w:hAnsi="Calibri" w:cs="Calibri"/>
        </w:rPr>
        <w:t xml:space="preserve">h organizací a bezpečnostních </w:t>
      </w:r>
      <w:r w:rsidRPr="009C4040">
        <w:rPr>
          <w:rFonts w:ascii="Calibri" w:hAnsi="Calibri" w:cs="Calibri"/>
        </w:rPr>
        <w:t xml:space="preserve">struktur. Cílem je prezentovat naši zemi, jako </w:t>
      </w:r>
      <w:r w:rsidR="00603523" w:rsidRPr="009C4040">
        <w:rPr>
          <w:rFonts w:ascii="Calibri" w:hAnsi="Calibri" w:cs="Calibri"/>
        </w:rPr>
        <w:t>demokratickou, moderní, kulturní, jako důvěryhodného</w:t>
      </w:r>
      <w:r w:rsidRPr="009C4040">
        <w:rPr>
          <w:rFonts w:ascii="Calibri" w:hAnsi="Calibri" w:cs="Calibri"/>
        </w:rPr>
        <w:t xml:space="preserve"> partnerem ve světovém společenství, jako zemi, která je hodna pozornos</w:t>
      </w:r>
      <w:r w:rsidR="00614B57">
        <w:rPr>
          <w:rFonts w:ascii="Calibri" w:hAnsi="Calibri" w:cs="Calibri"/>
        </w:rPr>
        <w:t>ti a zájmu lidí v zahraničí</w:t>
      </w:r>
      <w:r w:rsidRPr="009C4040">
        <w:rPr>
          <w:rFonts w:ascii="Calibri" w:hAnsi="Calibri" w:cs="Calibri"/>
        </w:rPr>
        <w:t xml:space="preserve">. </w:t>
      </w:r>
    </w:p>
    <w:p w:rsidR="000024A9" w:rsidRPr="009C4040" w:rsidRDefault="000024A9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Stále chybí důsledně koordinovaná jednotná prezentace České republiky v zahraničí. Realizují se pouze prezentace za jednotlivé segmenty (export, turistika, kultura), bez společného zastřešení, bez jednotícího prvku. Vytváření dobrého jména České republiky jako vysoce inovativní země je nahodilý. ČR je v zahraničí propagována primárně tradičním způsoben (země piva, hokeje, broušeného skla a památek).  ČR není i přes řadu výjimečných úspěchů v oblastech nejnovějších trendů ve  vědě, výzkumu a komerčních aplikacích vnímána jako země inovativních příležitostí s výjimečným lidským potenciálem v řadě technologických oborů. </w:t>
      </w:r>
    </w:p>
    <w:p w:rsidR="000024A9" w:rsidRPr="009C4040" w:rsidRDefault="000024A9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Je nutné vytvoření společné vize eliminující popsané nedostatky, vize závazné pro celou státní správu, která ji promítne do všech relevantních strategií, do činnosti všech svých složek</w:t>
      </w:r>
      <w:r w:rsidR="009C4040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a bude ji dlouhodobě naplňovat.</w:t>
      </w:r>
    </w:p>
    <w:p w:rsidR="000024A9" w:rsidRPr="009C4040" w:rsidRDefault="000024A9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Proces budování obrazu země je dlouhodobý. Je třeba vytvořit fungující systém</w:t>
      </w:r>
      <w:r w:rsidR="00614B57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 xml:space="preserve">pro jeho strategické řízení v dlouhodobé perspektivě. </w:t>
      </w:r>
    </w:p>
    <w:p w:rsidR="000024A9" w:rsidRPr="009C4040" w:rsidRDefault="000024A9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9750DF" w:rsidRDefault="009750DF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Cílem </w:t>
      </w:r>
      <w:r w:rsidR="000024A9" w:rsidRPr="009C4040">
        <w:rPr>
          <w:rFonts w:ascii="Calibri" w:hAnsi="Calibri" w:cs="Calibri"/>
        </w:rPr>
        <w:t>jednotné prezentace ČR v zahraničí je budování obrazu naší</w:t>
      </w:r>
      <w:r w:rsidR="00614B57">
        <w:rPr>
          <w:rFonts w:ascii="Calibri" w:hAnsi="Calibri" w:cs="Calibri"/>
        </w:rPr>
        <w:t xml:space="preserve"> země</w:t>
      </w:r>
      <w:r w:rsidRPr="009C4040">
        <w:rPr>
          <w:rFonts w:ascii="Calibri" w:hAnsi="Calibri" w:cs="Calibri"/>
        </w:rPr>
        <w:t xml:space="preserve"> pod značkou </w:t>
      </w:r>
      <w:r w:rsidR="000024A9" w:rsidRPr="009C4040">
        <w:rPr>
          <w:rFonts w:ascii="Calibri" w:hAnsi="Calibri" w:cs="Calibri"/>
          <w:b/>
        </w:rPr>
        <w:t>„</w:t>
      </w:r>
      <w:r w:rsidRPr="009C4040">
        <w:rPr>
          <w:rFonts w:ascii="Calibri" w:hAnsi="Calibri" w:cs="Calibri"/>
          <w:b/>
        </w:rPr>
        <w:t>Česká republika: země pro budoucnost</w:t>
      </w:r>
      <w:r w:rsidR="000024A9" w:rsidRPr="009C4040">
        <w:rPr>
          <w:rFonts w:ascii="Calibri" w:hAnsi="Calibri" w:cs="Calibri"/>
          <w:b/>
        </w:rPr>
        <w:t>“</w:t>
      </w:r>
      <w:r w:rsidR="000024A9" w:rsidRPr="009C4040">
        <w:rPr>
          <w:rFonts w:ascii="Calibri" w:hAnsi="Calibri" w:cs="Calibri"/>
        </w:rPr>
        <w:t>.</w:t>
      </w:r>
    </w:p>
    <w:p w:rsidR="00614B57" w:rsidRPr="009C4040" w:rsidRDefault="00614B57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9750DF" w:rsidRPr="009C4040" w:rsidRDefault="009750DF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Tato vize prezentace České republiky vychází ze strategií a priorit všech resortů a je shrnutím všech podstatných společných prvků těchto strategií.</w:t>
      </w:r>
    </w:p>
    <w:p w:rsidR="00C501D0" w:rsidRPr="009C4040" w:rsidRDefault="00C501D0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E968C0" w:rsidRPr="009C4040" w:rsidRDefault="00C501D0" w:rsidP="009C4040">
      <w:pPr>
        <w:pStyle w:val="Odstavecseseznamem"/>
        <w:numPr>
          <w:ilvl w:val="1"/>
          <w:numId w:val="11"/>
        </w:numPr>
        <w:spacing w:after="0" w:line="240" w:lineRule="auto"/>
        <w:jc w:val="both"/>
        <w:rPr>
          <w:rFonts w:ascii="Calibri" w:hAnsi="Calibri" w:cs="Calibri"/>
          <w:u w:val="single"/>
        </w:rPr>
      </w:pPr>
      <w:r w:rsidRPr="009C4040">
        <w:rPr>
          <w:rFonts w:ascii="Calibri" w:hAnsi="Calibri" w:cs="Calibri"/>
          <w:u w:val="single"/>
        </w:rPr>
        <w:t>Výchozí dokumenty</w:t>
      </w:r>
    </w:p>
    <w:p w:rsidR="00C501D0" w:rsidRPr="009C4040" w:rsidRDefault="00C501D0" w:rsidP="009C4040">
      <w:pPr>
        <w:spacing w:after="0" w:line="240" w:lineRule="auto"/>
        <w:ind w:left="360"/>
        <w:jc w:val="both"/>
        <w:rPr>
          <w:rFonts w:ascii="Calibri" w:hAnsi="Calibri" w:cs="Calibri"/>
          <w:u w:val="single"/>
        </w:rPr>
      </w:pPr>
    </w:p>
    <w:p w:rsidR="00E968C0" w:rsidRPr="009C4040" w:rsidRDefault="00E968C0" w:rsidP="009C4040">
      <w:pPr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- „Východiska Koncepce jednotné prezentace ČR v zahraničí“, přijatý usnesením vlády č. 239 dne 17.3.2004.</w:t>
      </w:r>
    </w:p>
    <w:p w:rsidR="00E968C0" w:rsidRPr="009C4040" w:rsidRDefault="00E968C0" w:rsidP="009C4040">
      <w:pPr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-„Koncepce jednotné prezentace České republiky“, přijatá usnesením vlády č. 74 dne 19.</w:t>
      </w:r>
      <w:r w:rsidR="00614B57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ledna 2005,</w:t>
      </w:r>
    </w:p>
    <w:p w:rsidR="00E968C0" w:rsidRPr="009C4040" w:rsidRDefault="00E968C0" w:rsidP="009C4040">
      <w:pPr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- „Exportní strategie ČR 2012-2020“, přijatá vládou dne 14.</w:t>
      </w:r>
      <w:r w:rsidR="00614B57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3. 2012</w:t>
      </w:r>
    </w:p>
    <w:p w:rsidR="00E968C0" w:rsidRPr="009C4040" w:rsidRDefault="00E968C0" w:rsidP="009C4040">
      <w:pPr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lastRenderedPageBreak/>
        <w:t>-  Koncepce zahraniční politiky ČR,  přijata vládou dne 13.</w:t>
      </w:r>
      <w:r w:rsidR="00614B57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7. 2015,</w:t>
      </w:r>
    </w:p>
    <w:p w:rsidR="00E968C0" w:rsidRPr="009C4040" w:rsidRDefault="00E968C0" w:rsidP="009C4040">
      <w:pPr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-  Státní kulturní politiky na léta 2015-2020 s výhledem do roku 2025, přijata vládou dne 15.</w:t>
      </w:r>
      <w:r w:rsidR="00614B57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 xml:space="preserve">4. 2015, </w:t>
      </w:r>
    </w:p>
    <w:p w:rsidR="00E968C0" w:rsidRPr="009C4040" w:rsidRDefault="00E968C0" w:rsidP="009C4040">
      <w:pPr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- Inovační strategie České republiky 2019-2030, přijata vládou dne 4</w:t>
      </w:r>
      <w:r w:rsidR="00614B57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.2. 2019.</w:t>
      </w:r>
    </w:p>
    <w:p w:rsidR="004A5C24" w:rsidRPr="009C4040" w:rsidRDefault="004A5C24" w:rsidP="009C4040">
      <w:pPr>
        <w:jc w:val="both"/>
        <w:rPr>
          <w:rFonts w:ascii="Calibri" w:hAnsi="Calibri" w:cs="Calibri"/>
          <w:u w:val="single"/>
        </w:rPr>
      </w:pPr>
    </w:p>
    <w:p w:rsidR="004A5C24" w:rsidRPr="009C4040" w:rsidRDefault="004A5C24" w:rsidP="009C4040">
      <w:pPr>
        <w:pStyle w:val="Odstavecseseznamem"/>
        <w:numPr>
          <w:ilvl w:val="1"/>
          <w:numId w:val="11"/>
        </w:numPr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Institucionální zajištění prezentace ČR: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K</w:t>
      </w:r>
      <w:r w:rsidR="00605D44" w:rsidRPr="009C4040">
        <w:rPr>
          <w:rFonts w:ascii="Calibri" w:hAnsi="Calibri" w:cs="Calibri"/>
          <w:color w:val="000000"/>
        </w:rPr>
        <w:t>líč k prezentaci ČR v zahraničí je doma.</w:t>
      </w:r>
    </w:p>
    <w:p w:rsidR="00605D44" w:rsidRPr="009C4040" w:rsidRDefault="00605D4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Budování pozitivního obrazu země </w:t>
      </w:r>
      <w:r w:rsidR="008F78A2" w:rsidRPr="009C4040">
        <w:rPr>
          <w:rFonts w:ascii="Calibri" w:hAnsi="Calibri" w:cs="Calibri"/>
          <w:color w:val="000000"/>
        </w:rPr>
        <w:t xml:space="preserve">v zahraničí </w:t>
      </w:r>
      <w:r w:rsidRPr="009C4040">
        <w:rPr>
          <w:rFonts w:ascii="Calibri" w:hAnsi="Calibri" w:cs="Calibri"/>
          <w:color w:val="000000"/>
        </w:rPr>
        <w:t>n</w:t>
      </w:r>
      <w:r w:rsidR="004A5C24" w:rsidRPr="009C4040">
        <w:rPr>
          <w:rFonts w:ascii="Calibri" w:hAnsi="Calibri" w:cs="Calibri"/>
          <w:color w:val="000000"/>
        </w:rPr>
        <w:t>elze redukovat pouze na činnost jejích oficiálních zahraničních</w:t>
      </w:r>
      <w:r w:rsidR="00614B57">
        <w:rPr>
          <w:rFonts w:ascii="Calibri" w:hAnsi="Calibri" w:cs="Calibri"/>
          <w:color w:val="000000"/>
        </w:rPr>
        <w:t xml:space="preserve"> </w:t>
      </w:r>
      <w:r w:rsidR="004A5C24" w:rsidRPr="009C4040">
        <w:rPr>
          <w:rFonts w:ascii="Calibri" w:hAnsi="Calibri" w:cs="Calibri"/>
          <w:color w:val="000000"/>
        </w:rPr>
        <w:t xml:space="preserve">zastoupení, přestože jsou nejvíce viditelná. 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Důležitým prvkem je fungování</w:t>
      </w:r>
      <w:r w:rsidR="00605D44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ústředních orgánů státní správy doma, které činnost zahraničních zastoupení</w:t>
      </w:r>
      <w:r w:rsidR="00605D44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 xml:space="preserve">a veškeré aktivity směrem do zahraničí řídí a směrují je. </w:t>
      </w:r>
    </w:p>
    <w:p w:rsidR="00605D44" w:rsidRPr="009C4040" w:rsidRDefault="00605D44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605D44" w:rsidRPr="009C4040" w:rsidRDefault="004A5C24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Atraktivita země, jakožto ideálního místa pro život, je klíčovým aspektem pro upoutání pozornosti </w:t>
      </w:r>
      <w:r w:rsidR="00605D44" w:rsidRPr="009C4040">
        <w:rPr>
          <w:rFonts w:ascii="Calibri" w:hAnsi="Calibri" w:cs="Calibri"/>
        </w:rPr>
        <w:t xml:space="preserve">zahraniční veřejnosti, zejména </w:t>
      </w:r>
      <w:r w:rsidRPr="009C4040">
        <w:rPr>
          <w:rFonts w:ascii="Calibri" w:hAnsi="Calibri" w:cs="Calibri"/>
        </w:rPr>
        <w:t>talentů</w:t>
      </w:r>
      <w:r w:rsidR="00605D44" w:rsidRPr="009C4040">
        <w:rPr>
          <w:rFonts w:ascii="Calibri" w:hAnsi="Calibri" w:cs="Calibri"/>
        </w:rPr>
        <w:t xml:space="preserve"> v nejrůznějších oborech,</w:t>
      </w:r>
      <w:r w:rsidRPr="009C4040">
        <w:rPr>
          <w:rFonts w:ascii="Calibri" w:hAnsi="Calibri" w:cs="Calibri"/>
        </w:rPr>
        <w:t xml:space="preserve"> stejně jako </w:t>
      </w:r>
      <w:r w:rsidR="00614B57">
        <w:rPr>
          <w:rFonts w:ascii="Calibri" w:hAnsi="Calibri" w:cs="Calibri"/>
        </w:rPr>
        <w:t xml:space="preserve">přilákání </w:t>
      </w:r>
      <w:r w:rsidRPr="009C4040">
        <w:rPr>
          <w:rFonts w:ascii="Calibri" w:hAnsi="Calibri" w:cs="Calibri"/>
        </w:rPr>
        <w:t>globáln</w:t>
      </w:r>
      <w:r w:rsidR="00614B57">
        <w:rPr>
          <w:rFonts w:ascii="Calibri" w:hAnsi="Calibri" w:cs="Calibri"/>
        </w:rPr>
        <w:t xml:space="preserve">ích i regionálních </w:t>
      </w:r>
      <w:r w:rsidRPr="009C4040">
        <w:rPr>
          <w:rFonts w:ascii="Calibri" w:hAnsi="Calibri" w:cs="Calibri"/>
        </w:rPr>
        <w:t xml:space="preserve">aktivit. 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Kritéria pro hodnocení země z hlediska nabízené kvality života spadají do </w:t>
      </w:r>
      <w:r w:rsidR="00605D44" w:rsidRPr="009C4040">
        <w:rPr>
          <w:rFonts w:ascii="Calibri" w:hAnsi="Calibri" w:cs="Calibri"/>
        </w:rPr>
        <w:t xml:space="preserve">kompetence </w:t>
      </w:r>
      <w:r w:rsidRPr="009C4040">
        <w:rPr>
          <w:rFonts w:ascii="Calibri" w:hAnsi="Calibri" w:cs="Calibri"/>
        </w:rPr>
        <w:t>šir</w:t>
      </w:r>
      <w:r w:rsidR="00605D44" w:rsidRPr="009C4040">
        <w:rPr>
          <w:rFonts w:ascii="Calibri" w:hAnsi="Calibri" w:cs="Calibri"/>
        </w:rPr>
        <w:t>oké škály orgánů státní správy a</w:t>
      </w:r>
      <w:r w:rsidRPr="009C4040">
        <w:rPr>
          <w:rFonts w:ascii="Calibri" w:hAnsi="Calibri" w:cs="Calibri"/>
        </w:rPr>
        <w:t xml:space="preserve"> samosprávy</w:t>
      </w:r>
      <w:r w:rsidR="00614B57">
        <w:rPr>
          <w:rFonts w:ascii="Calibri" w:hAnsi="Calibri" w:cs="Calibri"/>
        </w:rPr>
        <w:t>. Významnou roli však sehrávají též</w:t>
      </w:r>
      <w:r w:rsidRPr="009C4040">
        <w:rPr>
          <w:rFonts w:ascii="Calibri" w:hAnsi="Calibri" w:cs="Calibri"/>
        </w:rPr>
        <w:t xml:space="preserve"> aktivit</w:t>
      </w:r>
      <w:r w:rsidR="00614B57">
        <w:rPr>
          <w:rFonts w:ascii="Calibri" w:hAnsi="Calibri" w:cs="Calibri"/>
        </w:rPr>
        <w:t>y</w:t>
      </w:r>
      <w:r w:rsidRPr="009C4040">
        <w:rPr>
          <w:rFonts w:ascii="Calibri" w:hAnsi="Calibri" w:cs="Calibri"/>
        </w:rPr>
        <w:t xml:space="preserve"> nevládních institucí</w:t>
      </w:r>
      <w:r w:rsidR="00605D44" w:rsidRPr="009C4040">
        <w:rPr>
          <w:rFonts w:ascii="Calibri" w:hAnsi="Calibri" w:cs="Calibri"/>
        </w:rPr>
        <w:t>. Jedná se zejména o</w:t>
      </w:r>
      <w:r w:rsidRPr="009C4040">
        <w:rPr>
          <w:rFonts w:ascii="Calibri" w:hAnsi="Calibri" w:cs="Calibri"/>
        </w:rPr>
        <w:t xml:space="preserve"> spotřební koš, </w:t>
      </w:r>
      <w:r w:rsidR="00E968C0" w:rsidRPr="009C4040">
        <w:rPr>
          <w:rFonts w:ascii="Calibri" w:hAnsi="Calibri" w:cs="Calibri"/>
        </w:rPr>
        <w:t xml:space="preserve">ekonomické </w:t>
      </w:r>
      <w:r w:rsidR="00605D44" w:rsidRPr="009C4040">
        <w:rPr>
          <w:rFonts w:ascii="Calibri" w:hAnsi="Calibri" w:cs="Calibri"/>
        </w:rPr>
        <w:t>prostředí, bydlení, zdravotnickou péči</w:t>
      </w:r>
      <w:r w:rsidR="00E968C0" w:rsidRPr="009C4040">
        <w:rPr>
          <w:rFonts w:ascii="Calibri" w:hAnsi="Calibri" w:cs="Calibri"/>
        </w:rPr>
        <w:t xml:space="preserve">, životní prostředí, politicko </w:t>
      </w:r>
      <w:r w:rsidR="00614B57">
        <w:rPr>
          <w:rFonts w:ascii="Calibri" w:hAnsi="Calibri" w:cs="Calibri"/>
        </w:rPr>
        <w:t>- s</w:t>
      </w:r>
      <w:r w:rsidR="00E968C0" w:rsidRPr="009C4040">
        <w:rPr>
          <w:rFonts w:ascii="Calibri" w:hAnsi="Calibri" w:cs="Calibri"/>
        </w:rPr>
        <w:t>ociální prostředí, bezpečnost, veřejné služby, možnosti sportovního a kulturního vyžití, systém vzdělávání.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A5C24" w:rsidRPr="009C4040" w:rsidRDefault="004A37A3" w:rsidP="009C4040">
      <w:p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Základní právní úprava kompetencí ústředních orgánů státní správy</w:t>
      </w:r>
      <w:r w:rsidR="009178A7" w:rsidRPr="009C4040">
        <w:rPr>
          <w:rFonts w:ascii="Calibri" w:hAnsi="Calibri" w:cs="Calibri"/>
          <w:color w:val="000000"/>
          <w:u w:val="single"/>
        </w:rPr>
        <w:t xml:space="preserve"> a KPR</w:t>
      </w:r>
      <w:r w:rsidRPr="009C4040">
        <w:rPr>
          <w:rFonts w:ascii="Calibri" w:hAnsi="Calibri" w:cs="Calibri"/>
          <w:color w:val="000000"/>
          <w:u w:val="single"/>
        </w:rPr>
        <w:t>:</w:t>
      </w:r>
    </w:p>
    <w:p w:rsidR="004A37A3" w:rsidRPr="009C4040" w:rsidRDefault="00C41221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Z</w:t>
      </w:r>
      <w:r w:rsidR="004A37A3" w:rsidRPr="009C4040">
        <w:rPr>
          <w:rFonts w:ascii="Calibri" w:hAnsi="Calibri" w:cs="Calibri"/>
          <w:color w:val="000000"/>
        </w:rPr>
        <w:t>ákon</w:t>
      </w:r>
      <w:r w:rsidR="004A5C24" w:rsidRPr="009C4040">
        <w:rPr>
          <w:rFonts w:ascii="Calibri" w:hAnsi="Calibri" w:cs="Calibri"/>
          <w:color w:val="000000"/>
        </w:rPr>
        <w:t xml:space="preserve"> č. 2/1969 Sb.,</w:t>
      </w:r>
      <w:r w:rsidR="004A37A3" w:rsidRPr="009C4040">
        <w:rPr>
          <w:rFonts w:ascii="Calibri" w:hAnsi="Calibri" w:cs="Calibri"/>
          <w:color w:val="000000"/>
        </w:rPr>
        <w:t xml:space="preserve"> o zřízení ministerstev a jiných ústředních orgánů státní správy (kompetenční zákon)</w:t>
      </w:r>
      <w:r w:rsidR="004A5C24" w:rsidRPr="009C4040">
        <w:rPr>
          <w:rFonts w:ascii="Calibri" w:hAnsi="Calibri" w:cs="Calibri"/>
          <w:color w:val="000000"/>
        </w:rPr>
        <w:t xml:space="preserve"> ve znění pozdějších předpisů, </w:t>
      </w:r>
    </w:p>
    <w:p w:rsidR="009178A7" w:rsidRPr="009C4040" w:rsidRDefault="009178A7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Zákon č. 114/1993 Sb., o Kanceláři prezidenta republiky</w:t>
      </w:r>
    </w:p>
    <w:p w:rsidR="004A5C24" w:rsidRPr="009C4040" w:rsidRDefault="00C41221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Z</w:t>
      </w:r>
      <w:r w:rsidR="004A37A3" w:rsidRPr="009C4040">
        <w:rPr>
          <w:rFonts w:ascii="Calibri" w:hAnsi="Calibri" w:cs="Calibri"/>
          <w:color w:val="000000"/>
        </w:rPr>
        <w:t>ákon</w:t>
      </w:r>
      <w:r w:rsidR="004A5C24" w:rsidRPr="009C4040">
        <w:rPr>
          <w:rFonts w:ascii="Calibri" w:hAnsi="Calibri" w:cs="Calibri"/>
          <w:color w:val="000000"/>
        </w:rPr>
        <w:t xml:space="preserve"> č. 150/2017 Sb.</w:t>
      </w:r>
      <w:r w:rsidR="004A37A3" w:rsidRPr="009C4040">
        <w:rPr>
          <w:rFonts w:ascii="Calibri" w:hAnsi="Calibri" w:cs="Calibri"/>
          <w:color w:val="000000"/>
        </w:rPr>
        <w:t>, o zahraniční službě, ve znění pozdějších předpisů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A30286" w:rsidRPr="009C4040" w:rsidRDefault="00A30286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A30286" w:rsidRPr="009C4040" w:rsidRDefault="009178A7" w:rsidP="009C4040">
      <w:pPr>
        <w:pStyle w:val="Odstavecseseznamem"/>
        <w:numPr>
          <w:ilvl w:val="1"/>
          <w:numId w:val="11"/>
        </w:num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Role nestátní</w:t>
      </w:r>
      <w:r w:rsidR="00C501D0" w:rsidRPr="009C4040">
        <w:rPr>
          <w:rFonts w:ascii="Calibri" w:hAnsi="Calibri" w:cs="Calibri"/>
          <w:color w:val="000000"/>
          <w:u w:val="single"/>
        </w:rPr>
        <w:t>ch subjektů při</w:t>
      </w:r>
      <w:r w:rsidR="00A30286" w:rsidRPr="009C4040">
        <w:rPr>
          <w:rFonts w:ascii="Calibri" w:hAnsi="Calibri" w:cs="Calibri"/>
          <w:color w:val="000000"/>
          <w:u w:val="single"/>
        </w:rPr>
        <w:t xml:space="preserve"> prezentaci České republiky:</w:t>
      </w:r>
    </w:p>
    <w:p w:rsidR="00047A92" w:rsidRPr="009C4040" w:rsidRDefault="00047A92" w:rsidP="009C4040">
      <w:p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A</w:t>
      </w:r>
      <w:r w:rsidR="00A6076D" w:rsidRPr="009C4040">
        <w:rPr>
          <w:rFonts w:ascii="Calibri" w:hAnsi="Calibri" w:cs="Calibri"/>
          <w:color w:val="000000"/>
          <w:u w:val="single"/>
        </w:rPr>
        <w:t>sociace krajů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reprezentuje zájmy vyšších územně správních celků</w:t>
      </w:r>
    </w:p>
    <w:p w:rsidR="00047A92" w:rsidRPr="009C4040" w:rsidRDefault="00047A92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podílí se na prezentaci ČR z hlediska specifik a unikátnosti jednotlivých regionů ČR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047A92" w:rsidRPr="009C4040" w:rsidRDefault="00047A92" w:rsidP="009C4040">
      <w:p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A</w:t>
      </w:r>
      <w:r w:rsidR="00A6076D" w:rsidRPr="009C4040">
        <w:rPr>
          <w:rFonts w:ascii="Calibri" w:hAnsi="Calibri" w:cs="Calibri"/>
          <w:color w:val="000000"/>
          <w:u w:val="single"/>
        </w:rPr>
        <w:t>kademie věd</w:t>
      </w:r>
      <w:r w:rsidRPr="009C4040">
        <w:rPr>
          <w:rFonts w:ascii="Calibri" w:hAnsi="Calibri" w:cs="Calibri"/>
          <w:color w:val="000000"/>
          <w:u w:val="single"/>
        </w:rPr>
        <w:t xml:space="preserve"> ČR</w:t>
      </w:r>
    </w:p>
    <w:p w:rsidR="00047A92" w:rsidRPr="009C4040" w:rsidRDefault="00B22AFC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přispívá ke zvyšování úrovně poznání a vzdělanosti,</w:t>
      </w:r>
    </w:p>
    <w:p w:rsidR="00B22AFC" w:rsidRPr="009C4040" w:rsidRDefault="00B22AFC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přispívá k využití výsledků vědeckého výzkumu,</w:t>
      </w:r>
    </w:p>
    <w:p w:rsidR="00B22AFC" w:rsidRPr="009C4040" w:rsidRDefault="00B22AFC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získává, zpracovává a rozšiřuje vědecké informace,</w:t>
      </w:r>
    </w:p>
    <w:p w:rsidR="00B22AFC" w:rsidRPr="009C4040" w:rsidRDefault="00B22AFC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rozvíjí mezinárodní spolupráci v oblasti vědecké činnosti a vývoje technologií</w:t>
      </w:r>
    </w:p>
    <w:p w:rsidR="00047A92" w:rsidRPr="009C4040" w:rsidRDefault="00047A92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047A92" w:rsidRPr="009C4040" w:rsidRDefault="00047A92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6E05F3" w:rsidRPr="009C4040" w:rsidRDefault="004A5C24" w:rsidP="009C4040">
      <w:pPr>
        <w:spacing w:after="0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S</w:t>
      </w:r>
      <w:r w:rsidR="008A063D" w:rsidRPr="009C4040">
        <w:rPr>
          <w:rFonts w:ascii="Calibri" w:hAnsi="Calibri" w:cs="Calibri"/>
          <w:color w:val="000000"/>
          <w:u w:val="single"/>
        </w:rPr>
        <w:t>vaz průmyslu a obchodu</w:t>
      </w:r>
    </w:p>
    <w:p w:rsidR="004E0005" w:rsidRPr="009C4040" w:rsidRDefault="00E0164C" w:rsidP="009C4040">
      <w:pPr>
        <w:spacing w:after="0"/>
        <w:jc w:val="both"/>
        <w:rPr>
          <w:rFonts w:ascii="Calibri" w:hAnsi="Calibri" w:cs="Calibri"/>
          <w:lang w:eastAsia="cs-CZ"/>
        </w:rPr>
      </w:pPr>
      <w:r w:rsidRPr="009C4040">
        <w:rPr>
          <w:rFonts w:ascii="Calibri" w:hAnsi="Calibri" w:cs="Calibri"/>
        </w:rPr>
        <w:t xml:space="preserve">• </w:t>
      </w:r>
      <w:r w:rsidR="004E0005" w:rsidRPr="009C4040">
        <w:rPr>
          <w:rFonts w:ascii="Calibri" w:hAnsi="Calibri" w:cs="Calibri"/>
          <w:lang w:eastAsia="cs-CZ"/>
        </w:rPr>
        <w:t>reprezentuje a prosazuje společné zájmy svých členů s cílem vytvářet vhodné podnikatelské a zaměstnavatelské prostředí, které při respektování etických zásad podnikání povede k dlouhodobě udržitelné prosperitě české společnosti</w:t>
      </w:r>
      <w:r w:rsidR="00614B57">
        <w:rPr>
          <w:rFonts w:ascii="Calibri" w:hAnsi="Calibri" w:cs="Calibri"/>
          <w:lang w:eastAsia="cs-CZ"/>
        </w:rPr>
        <w:t>,</w:t>
      </w:r>
    </w:p>
    <w:p w:rsidR="004E0005" w:rsidRPr="009C4040" w:rsidRDefault="00E0164C" w:rsidP="009C4040">
      <w:pPr>
        <w:spacing w:after="0"/>
        <w:jc w:val="both"/>
        <w:rPr>
          <w:rFonts w:ascii="Calibri" w:hAnsi="Calibri" w:cs="Calibri"/>
          <w:lang w:eastAsia="cs-CZ"/>
        </w:rPr>
      </w:pPr>
      <w:r w:rsidRPr="009C4040">
        <w:rPr>
          <w:rFonts w:ascii="Calibri" w:hAnsi="Calibri" w:cs="Calibri"/>
        </w:rPr>
        <w:t xml:space="preserve">• </w:t>
      </w:r>
      <w:r w:rsidR="004E0005" w:rsidRPr="009C4040">
        <w:rPr>
          <w:rFonts w:ascii="Calibri" w:hAnsi="Calibri" w:cs="Calibri"/>
          <w:lang w:eastAsia="cs-CZ"/>
        </w:rPr>
        <w:t>účastí ve veřejné diskusi a předkládáním vlastních návrhů ovlivňuje politickohospodářská rozhodnutí v ekonomické a sociální oblasti, a to na národní i mezinárodní úrovni</w:t>
      </w:r>
      <w:r w:rsidR="00614B57">
        <w:rPr>
          <w:rFonts w:ascii="Calibri" w:hAnsi="Calibri" w:cs="Calibri"/>
          <w:lang w:eastAsia="cs-CZ"/>
        </w:rPr>
        <w:t>,</w:t>
      </w:r>
    </w:p>
    <w:p w:rsidR="004E0005" w:rsidRPr="009C4040" w:rsidRDefault="00E0164C" w:rsidP="009C4040">
      <w:pPr>
        <w:spacing w:after="0"/>
        <w:jc w:val="both"/>
        <w:rPr>
          <w:rFonts w:ascii="Calibri" w:hAnsi="Calibri" w:cs="Calibri"/>
          <w:lang w:eastAsia="cs-CZ"/>
        </w:rPr>
      </w:pPr>
      <w:r w:rsidRPr="009C4040">
        <w:rPr>
          <w:rFonts w:ascii="Calibri" w:hAnsi="Calibri" w:cs="Calibri"/>
        </w:rPr>
        <w:lastRenderedPageBreak/>
        <w:t xml:space="preserve">• </w:t>
      </w:r>
      <w:r w:rsidR="004E0005" w:rsidRPr="009C4040">
        <w:rPr>
          <w:rFonts w:ascii="Calibri" w:hAnsi="Calibri" w:cs="Calibri"/>
          <w:lang w:eastAsia="cs-CZ"/>
        </w:rPr>
        <w:t>sleduje a vyhodnocuje světové trendy a rozvoj průmyslu v ČR, zejména kvalitu podnikatelského prostředí, a získané poznatky využívá k ovlivňování hospodářské politiky vlády</w:t>
      </w:r>
      <w:r w:rsidR="00614B57">
        <w:rPr>
          <w:rFonts w:ascii="Calibri" w:hAnsi="Calibri" w:cs="Calibri"/>
          <w:lang w:eastAsia="cs-CZ"/>
        </w:rPr>
        <w:t>,</w:t>
      </w:r>
    </w:p>
    <w:p w:rsidR="004E0005" w:rsidRPr="009C4040" w:rsidRDefault="00E0164C" w:rsidP="009C4040">
      <w:pPr>
        <w:spacing w:after="0"/>
        <w:jc w:val="both"/>
        <w:rPr>
          <w:rFonts w:ascii="Calibri" w:hAnsi="Calibri" w:cs="Calibri"/>
          <w:lang w:eastAsia="cs-CZ"/>
        </w:rPr>
      </w:pPr>
      <w:r w:rsidRPr="009C4040">
        <w:rPr>
          <w:rFonts w:ascii="Calibri" w:hAnsi="Calibri" w:cs="Calibri"/>
        </w:rPr>
        <w:t xml:space="preserve">• </w:t>
      </w:r>
      <w:r w:rsidR="004E0005" w:rsidRPr="009C4040">
        <w:rPr>
          <w:rFonts w:ascii="Calibri" w:hAnsi="Calibri" w:cs="Calibri"/>
          <w:lang w:eastAsia="cs-CZ"/>
        </w:rPr>
        <w:t>při jednání evropských a mezinárodních organizací a institucí hájí a prosazuje zájmy svých členů, prostřednictvím zástupců ve výborech a pracovních skupinách BusinessEurope, a BIAC, podílí se na formulování pozic podnikatelů a zaměstnavatelů na mezinárodní úrovni</w:t>
      </w:r>
      <w:r w:rsidR="00614B57">
        <w:rPr>
          <w:rFonts w:ascii="Calibri" w:hAnsi="Calibri" w:cs="Calibri"/>
          <w:lang w:eastAsia="cs-CZ"/>
        </w:rPr>
        <w:t>,</w:t>
      </w:r>
    </w:p>
    <w:p w:rsidR="004E0005" w:rsidRPr="009C4040" w:rsidRDefault="00E0164C" w:rsidP="009C4040">
      <w:pPr>
        <w:spacing w:after="0"/>
        <w:jc w:val="both"/>
        <w:rPr>
          <w:rFonts w:ascii="Calibri" w:hAnsi="Calibri" w:cs="Calibri"/>
          <w:lang w:eastAsia="cs-CZ"/>
        </w:rPr>
      </w:pPr>
      <w:r w:rsidRPr="009C4040">
        <w:rPr>
          <w:rFonts w:ascii="Calibri" w:hAnsi="Calibri" w:cs="Calibri"/>
        </w:rPr>
        <w:t xml:space="preserve">• </w:t>
      </w:r>
      <w:r w:rsidR="004E0005" w:rsidRPr="009C4040">
        <w:rPr>
          <w:rFonts w:ascii="Calibri" w:hAnsi="Calibri" w:cs="Calibri"/>
          <w:lang w:eastAsia="cs-CZ"/>
        </w:rPr>
        <w:t>při individuálních jednáních svých členů v institucích EU jim poskytuje odbornou pomoc a zázemí a zajišťuje informační servis o přijatých a chystaných opatřeních prostřednictvím kanceláře </w:t>
      </w:r>
      <w:hyperlink r:id="rId6" w:history="1">
        <w:r w:rsidR="004E0005" w:rsidRPr="009C4040">
          <w:rPr>
            <w:rFonts w:ascii="Calibri" w:hAnsi="Calibri" w:cs="Calibri"/>
            <w:color w:val="2099EB"/>
            <w:lang w:eastAsia="cs-CZ"/>
          </w:rPr>
          <w:t xml:space="preserve">CEBRE </w:t>
        </w:r>
      </w:hyperlink>
      <w:r w:rsidR="004E0005" w:rsidRPr="009C4040">
        <w:rPr>
          <w:rFonts w:ascii="Calibri" w:hAnsi="Calibri" w:cs="Calibri"/>
          <w:lang w:eastAsia="cs-CZ"/>
        </w:rPr>
        <w:t>(Česká podnikatelská reprezentace při EU)</w:t>
      </w:r>
      <w:r w:rsidR="00614B57">
        <w:rPr>
          <w:rFonts w:ascii="Calibri" w:hAnsi="Calibri" w:cs="Calibri"/>
          <w:lang w:eastAsia="cs-CZ"/>
        </w:rPr>
        <w:t>,</w:t>
      </w:r>
    </w:p>
    <w:p w:rsidR="004E0005" w:rsidRPr="009C4040" w:rsidRDefault="00E0164C" w:rsidP="009C4040">
      <w:pPr>
        <w:spacing w:after="0"/>
        <w:jc w:val="both"/>
        <w:rPr>
          <w:rFonts w:ascii="Calibri" w:hAnsi="Calibri" w:cs="Calibri"/>
          <w:lang w:eastAsia="cs-CZ"/>
        </w:rPr>
      </w:pPr>
      <w:r w:rsidRPr="009C4040">
        <w:rPr>
          <w:rFonts w:ascii="Calibri" w:hAnsi="Calibri" w:cs="Calibri"/>
        </w:rPr>
        <w:t xml:space="preserve">• </w:t>
      </w:r>
      <w:r w:rsidR="004E0005" w:rsidRPr="009C4040">
        <w:rPr>
          <w:rFonts w:ascii="Calibri" w:hAnsi="Calibri" w:cs="Calibri"/>
          <w:lang w:eastAsia="cs-CZ"/>
        </w:rPr>
        <w:t>organizačně zajišťuje navazování obchodně ekonomických vztahů mezi českými a zahraničními subjekty formou podnikatelských misí, konferencí, dvoustranných a vícestranných jednání a účastí svých členů na veletrzích, výstavách a odborných seminářích</w:t>
      </w:r>
      <w:r w:rsidR="009C3EF7">
        <w:rPr>
          <w:rFonts w:ascii="Calibri" w:hAnsi="Calibri" w:cs="Calibri"/>
          <w:lang w:eastAsia="cs-CZ"/>
        </w:rPr>
        <w:t>.</w:t>
      </w:r>
    </w:p>
    <w:p w:rsidR="004E0005" w:rsidRPr="009C4040" w:rsidRDefault="004E0005" w:rsidP="009C4040">
      <w:pPr>
        <w:spacing w:after="0"/>
        <w:jc w:val="both"/>
        <w:rPr>
          <w:rFonts w:ascii="Calibri" w:hAnsi="Calibri" w:cs="Calibri"/>
        </w:rPr>
      </w:pPr>
    </w:p>
    <w:p w:rsidR="004A5C24" w:rsidRPr="009C4040" w:rsidRDefault="004A5C24" w:rsidP="009C4040">
      <w:pPr>
        <w:jc w:val="both"/>
        <w:rPr>
          <w:rFonts w:ascii="Calibri" w:hAnsi="Calibri" w:cs="Calibri"/>
          <w:color w:val="000000"/>
        </w:rPr>
      </w:pPr>
    </w:p>
    <w:p w:rsidR="00E05FF2" w:rsidRPr="009C4040" w:rsidRDefault="004A5C24" w:rsidP="009C4040">
      <w:pPr>
        <w:spacing w:after="0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H</w:t>
      </w:r>
      <w:r w:rsidR="008A063D" w:rsidRPr="009C4040">
        <w:rPr>
          <w:rFonts w:ascii="Calibri" w:hAnsi="Calibri" w:cs="Calibri"/>
          <w:color w:val="000000"/>
          <w:u w:val="single"/>
        </w:rPr>
        <w:t>ospodářská komora</w:t>
      </w:r>
    </w:p>
    <w:p w:rsidR="004E0005" w:rsidRPr="009C4040" w:rsidRDefault="004E0005" w:rsidP="009C4040">
      <w:pPr>
        <w:spacing w:after="0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reprezentuje a koordinuje společné zájmy podnikatelů vůči státním orgánům a orgánům územní samosprávy,</w:t>
      </w:r>
    </w:p>
    <w:p w:rsidR="004E0005" w:rsidRPr="009C4040" w:rsidRDefault="004E0005" w:rsidP="009C4040">
      <w:pPr>
        <w:spacing w:after="0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reprezentuje společné zájmy podnikatelů vůči zahraničí, navazují a rozvíjí styky s komorami a obdobnými institucemi v zahraničí a s mezinárodními organizacemi,</w:t>
      </w:r>
    </w:p>
    <w:p w:rsidR="004E0005" w:rsidRPr="009C4040" w:rsidRDefault="004E0005" w:rsidP="009C4040">
      <w:pPr>
        <w:spacing w:after="0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šíří znalosti a informace o hospodářství, ekonomických podmínkách a právních předpisech týkajících se podnikatelských aktivit, jakož i hospodářských styků se zahraničím.</w:t>
      </w:r>
    </w:p>
    <w:p w:rsidR="004A5C24" w:rsidRPr="009C4040" w:rsidRDefault="004A5C24" w:rsidP="009C4040">
      <w:pPr>
        <w:spacing w:after="0"/>
        <w:jc w:val="both"/>
        <w:rPr>
          <w:rFonts w:ascii="Calibri" w:hAnsi="Calibri" w:cs="Calibri"/>
          <w:color w:val="000000"/>
        </w:rPr>
      </w:pPr>
    </w:p>
    <w:p w:rsidR="00E05FF2" w:rsidRPr="009C4040" w:rsidRDefault="00E05FF2" w:rsidP="009C4040">
      <w:p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 xml:space="preserve">Agrární komora </w:t>
      </w:r>
    </w:p>
    <w:p w:rsidR="00E05FF2" w:rsidRPr="009C4040" w:rsidRDefault="00E05FF2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reprezentuje a koordinuje společné zájmy podnikatelů v zemědělství, potravinářství a lesnictví vůči státním orgánům a orgánům územní samosprávy,</w:t>
      </w:r>
    </w:p>
    <w:p w:rsidR="00E05FF2" w:rsidRPr="009C4040" w:rsidRDefault="00E05FF2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reprezentuje společné zájmy podnikatelů v zemědělství, potravinářství a lesnictví vůči zahraničí, navazují a rozvíjí styky s komorami a obdobnými institucemi v zahraničí</w:t>
      </w:r>
      <w:r w:rsidR="009C3EF7">
        <w:rPr>
          <w:rFonts w:ascii="Calibri" w:hAnsi="Calibri" w:cs="Calibri"/>
          <w:color w:val="000000"/>
        </w:rPr>
        <w:t xml:space="preserve"> a s mezinárodními organizacemi.</w:t>
      </w:r>
    </w:p>
    <w:p w:rsidR="00E05FF2" w:rsidRPr="009C4040" w:rsidRDefault="00E05FF2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A</w:t>
      </w:r>
      <w:r w:rsidR="008A063D" w:rsidRPr="009C4040">
        <w:rPr>
          <w:rFonts w:ascii="Calibri" w:hAnsi="Calibri" w:cs="Calibri"/>
          <w:color w:val="000000"/>
          <w:u w:val="single"/>
        </w:rPr>
        <w:t>sociace malých a středních podniků a živnostníků</w:t>
      </w: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reprezentuje malé a střední podniky a živnostníky a jejich spolky, cechy a sdružení</w:t>
      </w:r>
    </w:p>
    <w:p w:rsidR="00C41221" w:rsidRPr="009C4040" w:rsidRDefault="00C41221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hájí a prosazuje podnikatelské zájmy svých členů s cílem kultivovat podnikatelské prostředí,</w:t>
      </w:r>
    </w:p>
    <w:p w:rsidR="00C41221" w:rsidRPr="009C4040" w:rsidRDefault="00C41221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informuje své členy a podnikatelskou veřejnost o vývoji sektoru malého a středního podnikání v EU,</w:t>
      </w:r>
    </w:p>
    <w:p w:rsidR="00C41221" w:rsidRPr="009C4040" w:rsidRDefault="00C41221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podporuje své členy v účasti na výstavách, veletrzích a jiných propagačních akcích,</w:t>
      </w:r>
    </w:p>
    <w:p w:rsidR="00C41221" w:rsidRPr="009C4040" w:rsidRDefault="00C41221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spolupracuje s veřejně prospěšnými zastřešujícími organizacemi podnikatelů, státními a samosprávnými orgány České republiky i v zahraničí, které jsou zřízeny na pomoc malým a středním podnikům a živnostníkům.</w:t>
      </w:r>
    </w:p>
    <w:p w:rsidR="00CA4370" w:rsidRPr="009C4040" w:rsidRDefault="00CA4370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A5C24" w:rsidRPr="009C4040" w:rsidRDefault="004A5C24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AC0524" w:rsidRPr="009C4040" w:rsidRDefault="00247763" w:rsidP="009C404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</w:rPr>
      </w:pPr>
      <w:r w:rsidRPr="009C4040">
        <w:rPr>
          <w:rFonts w:ascii="Calibri" w:hAnsi="Calibri" w:cs="Calibri"/>
          <w:b/>
        </w:rPr>
        <w:t>Cíle</w:t>
      </w:r>
      <w:r w:rsidR="009C4040" w:rsidRPr="009C4040">
        <w:rPr>
          <w:rFonts w:ascii="Calibri" w:hAnsi="Calibri" w:cs="Calibri"/>
          <w:b/>
        </w:rPr>
        <w:t xml:space="preserve"> jednotné prezentace</w:t>
      </w:r>
    </w:p>
    <w:p w:rsidR="00FF622A" w:rsidRPr="009C4040" w:rsidRDefault="00FF622A" w:rsidP="009C4040">
      <w:pPr>
        <w:pStyle w:val="Odstavecseseznamem"/>
        <w:jc w:val="both"/>
        <w:rPr>
          <w:rFonts w:ascii="Calibri" w:hAnsi="Calibri" w:cs="Calibri"/>
          <w:b/>
        </w:rPr>
      </w:pPr>
    </w:p>
    <w:p w:rsidR="00E0164C" w:rsidRPr="009C4040" w:rsidRDefault="00E0164C" w:rsidP="009C404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Prioritní oblasti jednotné prezentace Česká republika:</w:t>
      </w:r>
    </w:p>
    <w:p w:rsidR="00E0164C" w:rsidRDefault="00CA437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</w:t>
      </w:r>
      <w:r w:rsidR="00E0164C" w:rsidRPr="009C4040">
        <w:rPr>
          <w:rFonts w:ascii="Calibri" w:hAnsi="Calibri" w:cs="Calibri"/>
          <w:color w:val="000000"/>
        </w:rPr>
        <w:t xml:space="preserve"> ekonomika s vysokou přidanou hodnotou</w:t>
      </w:r>
    </w:p>
    <w:p w:rsidR="009C4040" w:rsidRPr="009C4040" w:rsidRDefault="009C404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věda, výzkum, inovace</w:t>
      </w:r>
    </w:p>
    <w:p w:rsidR="00E0164C" w:rsidRPr="009C4040" w:rsidRDefault="00CA437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E0164C" w:rsidRPr="009C4040">
        <w:rPr>
          <w:rFonts w:ascii="Calibri" w:hAnsi="Calibri" w:cs="Calibri"/>
          <w:color w:val="000000"/>
        </w:rPr>
        <w:t>podpora lidských práv a demokratických hodnot</w:t>
      </w:r>
    </w:p>
    <w:p w:rsidR="00E0164C" w:rsidRPr="009C4040" w:rsidRDefault="00CA437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E0164C" w:rsidRPr="009C4040">
        <w:rPr>
          <w:rFonts w:ascii="Calibri" w:hAnsi="Calibri" w:cs="Calibri"/>
          <w:color w:val="000000"/>
        </w:rPr>
        <w:t>turismus a přírodní bohatství</w:t>
      </w:r>
    </w:p>
    <w:p w:rsidR="00E0164C" w:rsidRPr="009C4040" w:rsidRDefault="00CA437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</w:t>
      </w:r>
      <w:r w:rsidR="00E0164C" w:rsidRPr="009C4040">
        <w:rPr>
          <w:rFonts w:ascii="Calibri" w:hAnsi="Calibri" w:cs="Calibri"/>
          <w:color w:val="000000"/>
        </w:rPr>
        <w:t xml:space="preserve"> kultura a kulturní a kreativní průmysly, věda</w:t>
      </w:r>
    </w:p>
    <w:p w:rsidR="00E0164C" w:rsidRPr="009C4040" w:rsidRDefault="00CA437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E0164C" w:rsidRPr="009C4040">
        <w:rPr>
          <w:rFonts w:ascii="Calibri" w:hAnsi="Calibri" w:cs="Calibri"/>
          <w:color w:val="000000"/>
        </w:rPr>
        <w:t>sport</w:t>
      </w:r>
    </w:p>
    <w:p w:rsidR="00E0164C" w:rsidRPr="009C4040" w:rsidRDefault="00E0164C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FF622A" w:rsidRPr="009C4040" w:rsidRDefault="00FF622A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E0164C" w:rsidRPr="009C4040" w:rsidRDefault="00E0164C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6021F3" w:rsidRPr="009C4040" w:rsidRDefault="00AC0524" w:rsidP="009C4040">
      <w:pPr>
        <w:pStyle w:val="Odstavecseseznamem"/>
        <w:numPr>
          <w:ilvl w:val="1"/>
          <w:numId w:val="11"/>
        </w:numPr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u w:val="single"/>
        </w:rPr>
        <w:t>Cíle</w:t>
      </w:r>
      <w:r w:rsidR="006021F3" w:rsidRPr="009C4040">
        <w:rPr>
          <w:rFonts w:ascii="Calibri" w:hAnsi="Calibri" w:cs="Calibri"/>
          <w:u w:val="single"/>
        </w:rPr>
        <w:t xml:space="preserve"> </w:t>
      </w:r>
      <w:r w:rsidR="006021F3" w:rsidRPr="009C4040">
        <w:rPr>
          <w:rFonts w:ascii="Calibri" w:hAnsi="Calibri" w:cs="Calibri"/>
          <w:color w:val="000000"/>
          <w:u w:val="single"/>
        </w:rPr>
        <w:t>jednotné prezentace ČR:</w:t>
      </w:r>
    </w:p>
    <w:p w:rsidR="001D197B" w:rsidRPr="009C4040" w:rsidRDefault="001D197B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Prezentovat Českou republiku jako sebevědomý stát, navazující při svém rozvoji na více než tis</w:t>
      </w:r>
      <w:r w:rsidR="009C4040">
        <w:rPr>
          <w:rFonts w:ascii="Calibri" w:hAnsi="Calibri" w:cs="Calibri"/>
          <w:color w:val="000000"/>
        </w:rPr>
        <w:t>íciletou historii své státnosti.</w:t>
      </w:r>
      <w:r w:rsidRPr="009C4040">
        <w:rPr>
          <w:rFonts w:ascii="Calibri" w:hAnsi="Calibri" w:cs="Calibri"/>
          <w:color w:val="000000"/>
        </w:rPr>
        <w:t xml:space="preserve"> </w:t>
      </w:r>
    </w:p>
    <w:p w:rsidR="001372EA" w:rsidRPr="009C4040" w:rsidRDefault="001372EA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Prezentovat Českou republiku jako zemi zaměřenou na neustálé zkvalitňování podm</w:t>
      </w:r>
      <w:r w:rsidR="00D660EB" w:rsidRPr="009C4040">
        <w:rPr>
          <w:rFonts w:ascii="Calibri" w:hAnsi="Calibri" w:cs="Calibri"/>
          <w:color w:val="000000"/>
        </w:rPr>
        <w:t>ínek života svých obyvatel</w:t>
      </w:r>
      <w:r w:rsidRPr="009C4040">
        <w:rPr>
          <w:rFonts w:ascii="Calibri" w:hAnsi="Calibri" w:cs="Calibri"/>
          <w:color w:val="000000"/>
        </w:rPr>
        <w:t xml:space="preserve"> ve všech </w:t>
      </w:r>
      <w:r w:rsidR="00D4175F" w:rsidRPr="009C4040">
        <w:rPr>
          <w:rFonts w:ascii="Calibri" w:hAnsi="Calibri" w:cs="Calibri"/>
          <w:color w:val="000000"/>
        </w:rPr>
        <w:t xml:space="preserve">relevantních </w:t>
      </w:r>
      <w:r w:rsidRPr="009C4040">
        <w:rPr>
          <w:rFonts w:ascii="Calibri" w:hAnsi="Calibri" w:cs="Calibri"/>
          <w:color w:val="000000"/>
        </w:rPr>
        <w:t>oblastech.</w:t>
      </w:r>
    </w:p>
    <w:p w:rsidR="006021F3" w:rsidRPr="009C4040" w:rsidRDefault="00247763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B</w:t>
      </w:r>
      <w:r w:rsidR="006021F3" w:rsidRPr="009C4040">
        <w:rPr>
          <w:rFonts w:ascii="Calibri" w:hAnsi="Calibri" w:cs="Calibri"/>
        </w:rPr>
        <w:t>udovat značku České republiky jako sebevědomého inovačního lídra − komunikovat ČR jako zemi s vědeckým potenciálem, vyspělým průmyslem a výzkumem v četných oborech, se vzdělanými a  vyna</w:t>
      </w:r>
      <w:r w:rsidR="009C4040">
        <w:rPr>
          <w:rFonts w:ascii="Calibri" w:hAnsi="Calibri" w:cs="Calibri"/>
        </w:rPr>
        <w:t>lézavými lidmi s velkou invencí.</w:t>
      </w:r>
    </w:p>
    <w:p w:rsidR="006021F3" w:rsidRPr="009C4040" w:rsidRDefault="006021F3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• Prezentovat </w:t>
      </w:r>
      <w:r w:rsidR="001D197B" w:rsidRPr="009C4040">
        <w:rPr>
          <w:rFonts w:ascii="Calibri" w:hAnsi="Calibri" w:cs="Calibri"/>
          <w:color w:val="000000"/>
        </w:rPr>
        <w:t xml:space="preserve">české profesionální i neprofesionální umění. Prezentovat </w:t>
      </w:r>
      <w:r w:rsidRPr="009C4040">
        <w:rPr>
          <w:rFonts w:ascii="Calibri" w:hAnsi="Calibri" w:cs="Calibri"/>
          <w:color w:val="000000"/>
        </w:rPr>
        <w:t>kulturní dědictv</w:t>
      </w:r>
      <w:r w:rsidR="001372EA" w:rsidRPr="009C4040">
        <w:rPr>
          <w:rFonts w:ascii="Calibri" w:hAnsi="Calibri" w:cs="Calibri"/>
          <w:color w:val="000000"/>
        </w:rPr>
        <w:t>í České republiky jako  významnou součást</w:t>
      </w:r>
      <w:r w:rsidRPr="009C4040">
        <w:rPr>
          <w:rFonts w:ascii="Calibri" w:hAnsi="Calibri" w:cs="Calibri"/>
          <w:color w:val="000000"/>
        </w:rPr>
        <w:t xml:space="preserve"> evropského a světového kulturního dědictví, a to jak z pohledu ochrany a zachování kulturních památek za využití moderních technologií a progresivních metod, tak z hlediska </w:t>
      </w:r>
      <w:r w:rsidR="001372EA" w:rsidRPr="009C4040">
        <w:rPr>
          <w:rFonts w:ascii="Calibri" w:hAnsi="Calibri" w:cs="Calibri"/>
          <w:color w:val="000000"/>
        </w:rPr>
        <w:t>aktivní podpory jeho dalšího rozvoje</w:t>
      </w:r>
      <w:r w:rsidRPr="009C4040">
        <w:rPr>
          <w:rFonts w:ascii="Calibri" w:hAnsi="Calibri" w:cs="Calibri"/>
          <w:color w:val="000000"/>
        </w:rPr>
        <w:t xml:space="preserve"> a obohacování současnou tvorbou</w:t>
      </w:r>
      <w:r w:rsidR="009C4040">
        <w:rPr>
          <w:rFonts w:ascii="Calibri" w:hAnsi="Calibri" w:cs="Calibri"/>
          <w:color w:val="000000"/>
        </w:rPr>
        <w:t>.</w:t>
      </w:r>
    </w:p>
    <w:p w:rsidR="001372EA" w:rsidRPr="009C4040" w:rsidRDefault="001372EA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• Propagovat všestranně Českou republiku jako ideální destinaci </w:t>
      </w:r>
      <w:r w:rsidR="00D4175F" w:rsidRPr="009C4040">
        <w:rPr>
          <w:rFonts w:ascii="Calibri" w:hAnsi="Calibri" w:cs="Calibri"/>
          <w:color w:val="000000"/>
        </w:rPr>
        <w:t>pro turistiku s cílem z</w:t>
      </w:r>
      <w:r w:rsidRPr="009C4040">
        <w:rPr>
          <w:rFonts w:ascii="Calibri" w:hAnsi="Calibri" w:cs="Calibri"/>
          <w:color w:val="000000"/>
        </w:rPr>
        <w:t xml:space="preserve">výšit </w:t>
      </w:r>
      <w:r w:rsidR="008F78A2" w:rsidRPr="009C4040">
        <w:rPr>
          <w:rFonts w:ascii="Calibri" w:hAnsi="Calibri" w:cs="Calibri"/>
          <w:color w:val="000000"/>
        </w:rPr>
        <w:t xml:space="preserve">nejen </w:t>
      </w:r>
      <w:r w:rsidRPr="009C4040">
        <w:rPr>
          <w:rFonts w:ascii="Calibri" w:hAnsi="Calibri" w:cs="Calibri"/>
          <w:color w:val="000000"/>
        </w:rPr>
        <w:t xml:space="preserve">počet </w:t>
      </w:r>
      <w:r w:rsidR="00D660EB" w:rsidRPr="009C4040">
        <w:rPr>
          <w:rFonts w:ascii="Calibri" w:hAnsi="Calibri" w:cs="Calibri"/>
          <w:color w:val="000000"/>
        </w:rPr>
        <w:t>zejména náročnějších</w:t>
      </w:r>
      <w:r w:rsidR="00D4175F" w:rsidRPr="009C4040">
        <w:rPr>
          <w:rFonts w:ascii="Calibri" w:hAnsi="Calibri" w:cs="Calibri"/>
          <w:color w:val="000000"/>
        </w:rPr>
        <w:t xml:space="preserve"> turistů</w:t>
      </w:r>
      <w:r w:rsidR="008F78A2" w:rsidRPr="009C4040">
        <w:rPr>
          <w:rFonts w:ascii="Calibri" w:hAnsi="Calibri" w:cs="Calibri"/>
          <w:color w:val="000000"/>
        </w:rPr>
        <w:t>, ale též prodloužit délku jejich pobytu na našem území</w:t>
      </w:r>
      <w:r w:rsidR="00D4175F" w:rsidRPr="009C4040">
        <w:rPr>
          <w:rFonts w:ascii="Calibri" w:hAnsi="Calibri" w:cs="Calibri"/>
          <w:color w:val="000000"/>
        </w:rPr>
        <w:t>, a tím</w:t>
      </w:r>
      <w:r w:rsidRPr="009C4040">
        <w:rPr>
          <w:rFonts w:ascii="Calibri" w:hAnsi="Calibri" w:cs="Calibri"/>
          <w:color w:val="000000"/>
        </w:rPr>
        <w:t xml:space="preserve"> generovat pozitivními efekty na trhu práce </w:t>
      </w:r>
      <w:r w:rsidR="008F78A2" w:rsidRPr="009C4040">
        <w:rPr>
          <w:rFonts w:ascii="Calibri" w:hAnsi="Calibri" w:cs="Calibri"/>
          <w:color w:val="000000"/>
        </w:rPr>
        <w:t>a současně tím</w:t>
      </w:r>
      <w:r w:rsidRPr="009C4040">
        <w:rPr>
          <w:rFonts w:ascii="Calibri" w:hAnsi="Calibri" w:cs="Calibri"/>
          <w:color w:val="000000"/>
        </w:rPr>
        <w:t xml:space="preserve"> </w:t>
      </w:r>
      <w:r w:rsidR="00D4175F" w:rsidRPr="009C4040">
        <w:rPr>
          <w:rFonts w:ascii="Calibri" w:hAnsi="Calibri" w:cs="Calibri"/>
          <w:color w:val="000000"/>
        </w:rPr>
        <w:t>generovat další finanční zdroje na uchování</w:t>
      </w:r>
      <w:r w:rsidRPr="009C4040">
        <w:rPr>
          <w:rFonts w:ascii="Calibri" w:hAnsi="Calibri" w:cs="Calibri"/>
          <w:color w:val="000000"/>
        </w:rPr>
        <w:t xml:space="preserve">, </w:t>
      </w:r>
      <w:r w:rsidR="00D4175F" w:rsidRPr="009C4040">
        <w:rPr>
          <w:rFonts w:ascii="Calibri" w:hAnsi="Calibri" w:cs="Calibri"/>
          <w:color w:val="000000"/>
        </w:rPr>
        <w:t>ochranu a další rozvoj historického a</w:t>
      </w:r>
      <w:r w:rsidRPr="009C4040">
        <w:rPr>
          <w:rFonts w:ascii="Calibri" w:hAnsi="Calibri" w:cs="Calibri"/>
          <w:color w:val="000000"/>
        </w:rPr>
        <w:t xml:space="preserve"> kulturní</w:t>
      </w:r>
      <w:r w:rsidR="00D4175F" w:rsidRPr="009C4040">
        <w:rPr>
          <w:rFonts w:ascii="Calibri" w:hAnsi="Calibri" w:cs="Calibri"/>
          <w:color w:val="000000"/>
        </w:rPr>
        <w:t>ho</w:t>
      </w:r>
      <w:r w:rsidRPr="009C4040">
        <w:rPr>
          <w:rFonts w:ascii="Calibri" w:hAnsi="Calibri" w:cs="Calibri"/>
          <w:color w:val="000000"/>
        </w:rPr>
        <w:t xml:space="preserve"> dědictví naší země a její</w:t>
      </w:r>
      <w:r w:rsidR="00D4175F" w:rsidRPr="009C4040">
        <w:rPr>
          <w:rFonts w:ascii="Calibri" w:hAnsi="Calibri" w:cs="Calibri"/>
          <w:color w:val="000000"/>
        </w:rPr>
        <w:t>ho</w:t>
      </w:r>
      <w:r w:rsidRPr="009C4040">
        <w:rPr>
          <w:rFonts w:ascii="Calibri" w:hAnsi="Calibri" w:cs="Calibri"/>
          <w:color w:val="000000"/>
        </w:rPr>
        <w:t xml:space="preserve"> přírodní</w:t>
      </w:r>
      <w:r w:rsidR="00D4175F" w:rsidRPr="009C4040">
        <w:rPr>
          <w:rFonts w:ascii="Calibri" w:hAnsi="Calibri" w:cs="Calibri"/>
          <w:color w:val="000000"/>
        </w:rPr>
        <w:t>ho</w:t>
      </w:r>
      <w:r w:rsidRPr="009C4040">
        <w:rPr>
          <w:rFonts w:ascii="Calibri" w:hAnsi="Calibri" w:cs="Calibri"/>
          <w:color w:val="000000"/>
        </w:rPr>
        <w:t xml:space="preserve"> bohatství.</w:t>
      </w:r>
    </w:p>
    <w:p w:rsidR="006021F3" w:rsidRPr="009C4040" w:rsidRDefault="00D660EB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Posilovat</w:t>
      </w:r>
      <w:r w:rsidR="006021F3" w:rsidRPr="009C4040">
        <w:rPr>
          <w:rFonts w:ascii="Calibri" w:hAnsi="Calibri" w:cs="Calibri"/>
          <w:color w:val="000000"/>
        </w:rPr>
        <w:t xml:space="preserve"> synergický efekt státní správy v oblasti prezentace doma i v zahraničí a zapojit do něj i soukromou sféru a krajskou samosprávu.</w:t>
      </w:r>
    </w:p>
    <w:p w:rsidR="006021F3" w:rsidRPr="009C4040" w:rsidRDefault="00D4175F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• Důslednou koordinací </w:t>
      </w:r>
      <w:r w:rsidR="00D660EB" w:rsidRPr="009C4040">
        <w:rPr>
          <w:rFonts w:ascii="Calibri" w:hAnsi="Calibri" w:cs="Calibri"/>
          <w:color w:val="000000"/>
        </w:rPr>
        <w:t xml:space="preserve">aktivit státní správy v oblasti prezentace České republiky </w:t>
      </w:r>
      <w:r w:rsidRPr="009C4040">
        <w:rPr>
          <w:rFonts w:ascii="Calibri" w:hAnsi="Calibri" w:cs="Calibri"/>
          <w:color w:val="000000"/>
        </w:rPr>
        <w:t>pozitivně ovlivňovat</w:t>
      </w:r>
      <w:r w:rsidR="006021F3" w:rsidRPr="009C4040">
        <w:rPr>
          <w:rFonts w:ascii="Calibri" w:hAnsi="Calibri" w:cs="Calibri"/>
          <w:color w:val="000000"/>
        </w:rPr>
        <w:t xml:space="preserve"> efektivitu výdajů státního rozpočtu na prezentační a marketingové aktivity státu.</w:t>
      </w:r>
    </w:p>
    <w:p w:rsidR="00E0164C" w:rsidRPr="009C4040" w:rsidRDefault="00E0164C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E0164C" w:rsidRPr="009C4040" w:rsidRDefault="00E0164C" w:rsidP="009C4040">
      <w:pPr>
        <w:jc w:val="both"/>
        <w:rPr>
          <w:rFonts w:ascii="Calibri" w:hAnsi="Calibri" w:cs="Calibri"/>
          <w:color w:val="000000"/>
        </w:rPr>
      </w:pPr>
    </w:p>
    <w:p w:rsidR="006021F3" w:rsidRPr="009C4040" w:rsidRDefault="006021F3" w:rsidP="009C4040">
      <w:pPr>
        <w:jc w:val="both"/>
        <w:rPr>
          <w:rFonts w:ascii="Calibri" w:hAnsi="Calibri" w:cs="Calibri"/>
          <w:i/>
        </w:rPr>
      </w:pPr>
    </w:p>
    <w:p w:rsidR="00AC0524" w:rsidRPr="009C4040" w:rsidRDefault="00AC0524" w:rsidP="009C404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</w:rPr>
      </w:pPr>
      <w:r w:rsidRPr="009C4040">
        <w:rPr>
          <w:rFonts w:ascii="Calibri" w:hAnsi="Calibri" w:cs="Calibri"/>
          <w:b/>
        </w:rPr>
        <w:t>Pilíře</w:t>
      </w:r>
      <w:r w:rsidR="009C4040" w:rsidRPr="009C4040">
        <w:rPr>
          <w:rFonts w:ascii="Calibri" w:hAnsi="Calibri" w:cs="Calibri"/>
          <w:b/>
        </w:rPr>
        <w:t xml:space="preserve"> jednotné prezentace</w:t>
      </w:r>
    </w:p>
    <w:p w:rsidR="009750DF" w:rsidRPr="009C4040" w:rsidRDefault="009750DF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750DF" w:rsidRPr="009C4040" w:rsidRDefault="00A3147F" w:rsidP="009C4040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i/>
          <w:color w:val="FF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9750DF" w:rsidRPr="009C4040">
        <w:rPr>
          <w:rFonts w:ascii="Calibri" w:hAnsi="Calibri" w:cs="Calibri"/>
          <w:color w:val="000000"/>
          <w:u w:val="single"/>
        </w:rPr>
        <w:t xml:space="preserve">ČR </w:t>
      </w:r>
      <w:r w:rsidR="00242BA6" w:rsidRPr="009C4040">
        <w:rPr>
          <w:rFonts w:ascii="Calibri" w:hAnsi="Calibri" w:cs="Calibri"/>
          <w:color w:val="000000"/>
          <w:u w:val="single"/>
        </w:rPr>
        <w:t>jako vyspělá demokratická země</w:t>
      </w:r>
    </w:p>
    <w:p w:rsidR="009750DF" w:rsidRPr="009C4040" w:rsidRDefault="009750DF" w:rsidP="009C4040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Česká republika je demokratickým státem s</w:t>
      </w:r>
      <w:r w:rsidR="004900BD" w:rsidRPr="009C4040">
        <w:rPr>
          <w:rFonts w:ascii="Calibri" w:hAnsi="Calibri" w:cs="Calibri"/>
          <w:color w:val="000000"/>
        </w:rPr>
        <w:t>e stabilním politickým a sociálním prostředím, fungujícím právním systémem. Česká republika jako členský stát Evropské unie a NATO</w:t>
      </w:r>
      <w:r w:rsidRPr="009C4040">
        <w:rPr>
          <w:rFonts w:ascii="Calibri" w:hAnsi="Calibri" w:cs="Calibri"/>
          <w:color w:val="000000"/>
        </w:rPr>
        <w:t xml:space="preserve"> prosazuje západní hodnoty demokracie, podílí se na jejich budování</w:t>
      </w:r>
      <w:r w:rsidR="004900BD" w:rsidRPr="009C4040">
        <w:rPr>
          <w:rFonts w:ascii="Calibri" w:hAnsi="Calibri" w:cs="Calibri"/>
          <w:color w:val="000000"/>
        </w:rPr>
        <w:t>, posilování</w:t>
      </w:r>
      <w:r w:rsidRPr="009C4040">
        <w:rPr>
          <w:rFonts w:ascii="Calibri" w:hAnsi="Calibri" w:cs="Calibri"/>
          <w:color w:val="000000"/>
        </w:rPr>
        <w:t xml:space="preserve"> a ochraně</w:t>
      </w:r>
      <w:r w:rsidR="004900BD" w:rsidRPr="009C4040">
        <w:rPr>
          <w:rFonts w:ascii="Calibri" w:hAnsi="Calibri" w:cs="Calibri"/>
          <w:color w:val="000000"/>
        </w:rPr>
        <w:t>, a to</w:t>
      </w:r>
      <w:r w:rsidRPr="009C4040">
        <w:rPr>
          <w:rFonts w:ascii="Calibri" w:hAnsi="Calibri" w:cs="Calibri"/>
          <w:color w:val="000000"/>
        </w:rPr>
        <w:t xml:space="preserve"> jak uvnitř státu, tak i ve svých mezinárodních aktivitách. </w:t>
      </w:r>
      <w:r w:rsidR="004900BD" w:rsidRPr="009C4040">
        <w:rPr>
          <w:rFonts w:ascii="Calibri" w:hAnsi="Calibri" w:cs="Calibri"/>
          <w:color w:val="000000"/>
        </w:rPr>
        <w:t>Prosazování a ochrana základních lidských práv a svobod doma i ve světě, ochrana lidské důstojnosti každého člověka tvoří základní stavební kámen současné české společnosti. Česká republika p</w:t>
      </w:r>
      <w:r w:rsidRPr="009C4040">
        <w:rPr>
          <w:rFonts w:ascii="Calibri" w:hAnsi="Calibri" w:cs="Calibri"/>
          <w:color w:val="000000"/>
        </w:rPr>
        <w:t xml:space="preserve">odporuje soužití lidí založené na vzájemném respektu, spolupráci s ostatními národy, a </w:t>
      </w:r>
      <w:r w:rsidR="00B534E7" w:rsidRPr="009C4040">
        <w:rPr>
          <w:rFonts w:ascii="Calibri" w:hAnsi="Calibri" w:cs="Calibri"/>
          <w:color w:val="000000"/>
        </w:rPr>
        <w:t>kategoricky odmítá jakékoliv projevy xenofobie a rasové</w:t>
      </w:r>
      <w:r w:rsidRPr="009C4040">
        <w:rPr>
          <w:rFonts w:ascii="Calibri" w:hAnsi="Calibri" w:cs="Calibri"/>
          <w:color w:val="000000"/>
        </w:rPr>
        <w:t>, národnostní</w:t>
      </w:r>
      <w:r w:rsidR="00B534E7" w:rsidRPr="009C4040">
        <w:rPr>
          <w:rFonts w:ascii="Calibri" w:hAnsi="Calibri" w:cs="Calibri"/>
          <w:color w:val="000000"/>
        </w:rPr>
        <w:t>, gend</w:t>
      </w:r>
      <w:r w:rsidR="00242BA6" w:rsidRPr="009C4040">
        <w:rPr>
          <w:rFonts w:ascii="Calibri" w:hAnsi="Calibri" w:cs="Calibri"/>
          <w:color w:val="000000"/>
        </w:rPr>
        <w:t>e</w:t>
      </w:r>
      <w:r w:rsidR="00B534E7" w:rsidRPr="009C4040">
        <w:rPr>
          <w:rFonts w:ascii="Calibri" w:hAnsi="Calibri" w:cs="Calibri"/>
          <w:color w:val="000000"/>
        </w:rPr>
        <w:t>rové či náboženské</w:t>
      </w:r>
      <w:r w:rsidRPr="009C4040">
        <w:rPr>
          <w:rFonts w:ascii="Calibri" w:hAnsi="Calibri" w:cs="Calibri"/>
          <w:color w:val="000000"/>
        </w:rPr>
        <w:t xml:space="preserve"> nesnášenlivost</w:t>
      </w:r>
      <w:r w:rsidR="00B534E7" w:rsidRPr="009C4040">
        <w:rPr>
          <w:rFonts w:ascii="Calibri" w:hAnsi="Calibri" w:cs="Calibri"/>
          <w:color w:val="000000"/>
        </w:rPr>
        <w:t>i</w:t>
      </w:r>
      <w:r w:rsidRPr="009C4040">
        <w:rPr>
          <w:rFonts w:ascii="Calibri" w:hAnsi="Calibri" w:cs="Calibri"/>
          <w:color w:val="000000"/>
        </w:rPr>
        <w:t>.</w:t>
      </w:r>
    </w:p>
    <w:p w:rsidR="009750DF" w:rsidRPr="009C4040" w:rsidRDefault="009750DF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750DF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9750DF" w:rsidRPr="009C4040">
        <w:rPr>
          <w:rFonts w:ascii="Calibri" w:hAnsi="Calibri" w:cs="Calibri"/>
          <w:color w:val="000000"/>
          <w:u w:val="single"/>
        </w:rPr>
        <w:t xml:space="preserve">ČR </w:t>
      </w:r>
      <w:r w:rsidR="009F0866" w:rsidRPr="009C4040">
        <w:rPr>
          <w:rFonts w:ascii="Calibri" w:hAnsi="Calibri" w:cs="Calibri"/>
          <w:color w:val="000000"/>
          <w:u w:val="single"/>
        </w:rPr>
        <w:t>jako moderní rozvinutá země</w:t>
      </w:r>
      <w:r w:rsidR="009C3EF7" w:rsidRPr="009C3EF7">
        <w:rPr>
          <w:rFonts w:ascii="Calibri" w:hAnsi="Calibri" w:cs="Calibri"/>
          <w:u w:val="single"/>
        </w:rPr>
        <w:t xml:space="preserve"> </w:t>
      </w:r>
      <w:r w:rsidR="009C3EF7" w:rsidRPr="009C4040">
        <w:rPr>
          <w:rFonts w:ascii="Calibri" w:hAnsi="Calibri" w:cs="Calibri"/>
          <w:u w:val="single"/>
        </w:rPr>
        <w:t>zaměřená na vzdělání, vědu, výzkum</w:t>
      </w:r>
    </w:p>
    <w:p w:rsidR="00D660EB" w:rsidRPr="009C4040" w:rsidRDefault="009750DF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Česká republika je vyspělou, </w:t>
      </w:r>
      <w:r w:rsidR="009F0866" w:rsidRPr="009C4040">
        <w:rPr>
          <w:rFonts w:ascii="Calibri" w:hAnsi="Calibri" w:cs="Calibri"/>
        </w:rPr>
        <w:t xml:space="preserve">dynamicky se rozvíjející, </w:t>
      </w:r>
      <w:r w:rsidRPr="009C4040">
        <w:rPr>
          <w:rFonts w:ascii="Calibri" w:hAnsi="Calibri" w:cs="Calibri"/>
        </w:rPr>
        <w:t xml:space="preserve">konkurenceschopnou a bezpečnou zemí s rozvinutou </w:t>
      </w:r>
      <w:r w:rsidR="009F0866" w:rsidRPr="009C4040">
        <w:rPr>
          <w:rFonts w:ascii="Calibri" w:hAnsi="Calibri" w:cs="Calibri"/>
        </w:rPr>
        <w:t xml:space="preserve">infrastrukturou, s funkční a modernizující se </w:t>
      </w:r>
      <w:r w:rsidRPr="009C4040">
        <w:rPr>
          <w:rFonts w:ascii="Calibri" w:hAnsi="Calibri" w:cs="Calibri"/>
        </w:rPr>
        <w:t xml:space="preserve">veřejnou správou a kvalitními </w:t>
      </w:r>
      <w:r w:rsidR="009F0866" w:rsidRPr="009C4040">
        <w:rPr>
          <w:rFonts w:ascii="Calibri" w:hAnsi="Calibri" w:cs="Calibri"/>
        </w:rPr>
        <w:t xml:space="preserve">veřejnými </w:t>
      </w:r>
      <w:r w:rsidRPr="009C4040">
        <w:rPr>
          <w:rFonts w:ascii="Calibri" w:hAnsi="Calibri" w:cs="Calibri"/>
        </w:rPr>
        <w:t xml:space="preserve">službami, odpovídajícími světovým standardům. </w:t>
      </w:r>
      <w:r w:rsidR="009F0866" w:rsidRPr="009C4040">
        <w:rPr>
          <w:rFonts w:ascii="Calibri" w:hAnsi="Calibri" w:cs="Calibri"/>
          <w:color w:val="70AD47" w:themeColor="accent6"/>
        </w:rPr>
        <w:t xml:space="preserve"> </w:t>
      </w:r>
      <w:r w:rsidR="009F0866" w:rsidRPr="009C4040">
        <w:rPr>
          <w:rFonts w:ascii="Calibri" w:hAnsi="Calibri" w:cs="Calibri"/>
        </w:rPr>
        <w:t>Česko</w:t>
      </w:r>
      <w:r w:rsidRPr="009C4040">
        <w:rPr>
          <w:rFonts w:ascii="Calibri" w:hAnsi="Calibri" w:cs="Calibri"/>
        </w:rPr>
        <w:t xml:space="preserve"> má reálnou ambici prezentovat se jako sebevědomý inovační lídr s vědeckým potenciálem, vyspělým průmyslem a výzkumem v četných oborech, se vzdělanými a  vynalézavými lidmi s velkou invencí. Česká republika má jak mimořádné minulé světové úspěchy, tak současný inovační ekosystém, vč. moderní Inovační strategie</w:t>
      </w:r>
      <w:r w:rsidR="00A240B2" w:rsidRPr="009C4040">
        <w:rPr>
          <w:rFonts w:ascii="Calibri" w:hAnsi="Calibri" w:cs="Calibri"/>
        </w:rPr>
        <w:t>, jakož i vysokou úrovní ochrany duševního vlastnictví.</w:t>
      </w:r>
      <w:r w:rsidRPr="009C4040">
        <w:rPr>
          <w:rFonts w:ascii="Calibri" w:hAnsi="Calibri" w:cs="Calibri"/>
        </w:rPr>
        <w:t xml:space="preserve"> </w:t>
      </w:r>
      <w:r w:rsidR="00D660EB" w:rsidRPr="009C4040">
        <w:rPr>
          <w:rFonts w:ascii="Calibri" w:hAnsi="Calibri" w:cs="Calibri"/>
        </w:rPr>
        <w:t xml:space="preserve">Česká republika věnuje mimořádnou pozornost zlepšování podnikatelského prostředí. Podporuje ekonomické aktivity nejen pro velké, ale též pro </w:t>
      </w:r>
      <w:r w:rsidR="00D660EB" w:rsidRPr="009C4040">
        <w:rPr>
          <w:rFonts w:ascii="Calibri" w:hAnsi="Calibri" w:cs="Calibri"/>
        </w:rPr>
        <w:lastRenderedPageBreak/>
        <w:t xml:space="preserve">malé a střední podniky. Věnuje zvýšenou pozornost podpoře odvětví </w:t>
      </w:r>
      <w:r w:rsidR="009C4040">
        <w:rPr>
          <w:rFonts w:ascii="Calibri" w:hAnsi="Calibri" w:cs="Calibri"/>
        </w:rPr>
        <w:t>s</w:t>
      </w:r>
      <w:r w:rsidR="00D660EB" w:rsidRPr="009C4040">
        <w:rPr>
          <w:rFonts w:ascii="Calibri" w:hAnsi="Calibri" w:cs="Calibri"/>
        </w:rPr>
        <w:t xml:space="preserve"> vysokou mírou přidané hodnoty a vývoji a využívání moderních technologií. </w:t>
      </w:r>
    </w:p>
    <w:p w:rsidR="009750DF" w:rsidRPr="009C4040" w:rsidRDefault="009750DF" w:rsidP="009C4040">
      <w:pPr>
        <w:spacing w:after="0" w:line="240" w:lineRule="auto"/>
        <w:jc w:val="both"/>
        <w:rPr>
          <w:rFonts w:ascii="Calibri" w:hAnsi="Calibri" w:cs="Calibri"/>
        </w:rPr>
      </w:pPr>
    </w:p>
    <w:p w:rsidR="00A240B2" w:rsidRPr="009C4040" w:rsidRDefault="00A240B2" w:rsidP="009C4040">
      <w:pPr>
        <w:spacing w:after="0" w:line="240" w:lineRule="auto"/>
        <w:jc w:val="both"/>
        <w:rPr>
          <w:rFonts w:ascii="Calibri" w:hAnsi="Calibri" w:cs="Calibri"/>
          <w:color w:val="70AD47" w:themeColor="accent6"/>
        </w:rPr>
      </w:pPr>
      <w:r w:rsidRPr="009C4040">
        <w:rPr>
          <w:rFonts w:ascii="Calibri" w:hAnsi="Calibri" w:cs="Calibri"/>
        </w:rPr>
        <w:t>V tematických oblastech, kde je předávání know-how v zájmu ČR a zároveň je poptáváno partnerskými zeměmi, sdílí Česká republika své znalosti a zkušenosti v rámci zahraniční rozvojové spolupráce.</w:t>
      </w:r>
    </w:p>
    <w:p w:rsidR="00775081" w:rsidRPr="009C4040" w:rsidRDefault="0077508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Česká republika je zemí s kvalitním vzdělávacím systémem a kvalifikovanou pracovní silou s velkým znalostním a inovativním potenciálem.</w:t>
      </w:r>
    </w:p>
    <w:p w:rsidR="00775081" w:rsidRPr="009C4040" w:rsidRDefault="0077508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Stát aktivně podporuje projekty mezinárodní spolupráce v oblasti vědy, výzkumu a vývoje v rámci dvoustranných i mnohostranných vztahů.</w:t>
      </w:r>
    </w:p>
    <w:p w:rsidR="00775081" w:rsidRPr="009C4040" w:rsidRDefault="00775081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Vláda České republiky rozhodla, že podpora vědy, výzkumu a inovací se nestane pouhou frází, ale zcela konkrétní aktivitou, která bude řízena ambicí zařadit se během dvanácti let mezi inovační lídry Evropy a stát se zemí technologické budoucnosti. Chceme-li si naši výkonnost v sílícím konkurenčním prostředí udržet, musíme mířit na finální výrobu, technologická řešení a služby založené na znalostech. Cílem nesmí být generovat pouze objemy, ale hlavně přidanou hodnotu</w:t>
      </w:r>
      <w:r w:rsidR="009C3EF7">
        <w:rPr>
          <w:rFonts w:ascii="Calibri" w:hAnsi="Calibri" w:cs="Calibri"/>
        </w:rPr>
        <w:t>.</w:t>
      </w:r>
    </w:p>
    <w:p w:rsidR="00775081" w:rsidRPr="009C4040" w:rsidRDefault="00775081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u w:val="single"/>
        </w:rPr>
      </w:pPr>
    </w:p>
    <w:p w:rsidR="003A0A67" w:rsidRPr="009C4040" w:rsidRDefault="00A3147F" w:rsidP="009C4040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9750DF" w:rsidRPr="009C4040">
        <w:rPr>
          <w:rFonts w:ascii="Calibri" w:hAnsi="Calibri" w:cs="Calibri"/>
          <w:color w:val="000000"/>
          <w:u w:val="single"/>
        </w:rPr>
        <w:t xml:space="preserve">ČR </w:t>
      </w:r>
      <w:r w:rsidR="001D197B" w:rsidRPr="009C4040">
        <w:rPr>
          <w:rFonts w:ascii="Calibri" w:hAnsi="Calibri" w:cs="Calibri"/>
          <w:color w:val="000000"/>
          <w:u w:val="single"/>
        </w:rPr>
        <w:t>jako důvěryhodný</w:t>
      </w:r>
      <w:r w:rsidR="003A0A67" w:rsidRPr="009C4040">
        <w:rPr>
          <w:rFonts w:ascii="Calibri" w:hAnsi="Calibri" w:cs="Calibri"/>
          <w:color w:val="000000"/>
          <w:u w:val="single"/>
        </w:rPr>
        <w:t xml:space="preserve"> partner </w:t>
      </w:r>
    </w:p>
    <w:p w:rsidR="009750DF" w:rsidRPr="009C4040" w:rsidRDefault="003A0A67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Če</w:t>
      </w:r>
      <w:r w:rsidR="009750DF" w:rsidRPr="009C4040">
        <w:rPr>
          <w:rFonts w:ascii="Calibri" w:hAnsi="Calibri" w:cs="Calibri"/>
        </w:rPr>
        <w:t>ská republika je součástí všech důležitých</w:t>
      </w:r>
      <w:r w:rsidRPr="009C4040">
        <w:rPr>
          <w:rFonts w:ascii="Calibri" w:hAnsi="Calibri" w:cs="Calibri"/>
        </w:rPr>
        <w:t xml:space="preserve"> </w:t>
      </w:r>
      <w:r w:rsidR="009750DF" w:rsidRPr="009C4040">
        <w:rPr>
          <w:rFonts w:ascii="Calibri" w:hAnsi="Calibri" w:cs="Calibri"/>
        </w:rPr>
        <w:t>mezinárodních organizací a uskupení (EU, RE, OSN, NATO, OECD, WTO atd.),</w:t>
      </w:r>
      <w:r w:rsidRPr="009C4040">
        <w:rPr>
          <w:rFonts w:ascii="Calibri" w:hAnsi="Calibri" w:cs="Calibri"/>
        </w:rPr>
        <w:t xml:space="preserve"> </w:t>
      </w:r>
      <w:r w:rsidR="009750DF" w:rsidRPr="009C4040">
        <w:rPr>
          <w:rFonts w:ascii="Calibri" w:hAnsi="Calibri" w:cs="Calibri"/>
        </w:rPr>
        <w:t>kde je aktivním a uznávaným partnerem, který se významným způsobem podílí na</w:t>
      </w:r>
      <w:r w:rsidR="009E1739" w:rsidRPr="009C4040">
        <w:rPr>
          <w:rFonts w:ascii="Calibri" w:hAnsi="Calibri" w:cs="Calibri"/>
        </w:rPr>
        <w:t xml:space="preserve"> </w:t>
      </w:r>
      <w:r w:rsidR="009750DF" w:rsidRPr="009C4040">
        <w:rPr>
          <w:rFonts w:ascii="Calibri" w:hAnsi="Calibri" w:cs="Calibri"/>
        </w:rPr>
        <w:t xml:space="preserve">jejich aktivitách a spolupráci. </w:t>
      </w:r>
      <w:r w:rsidR="00D660EB" w:rsidRPr="009C4040">
        <w:rPr>
          <w:rFonts w:ascii="Calibri" w:hAnsi="Calibri" w:cs="Calibri"/>
        </w:rPr>
        <w:t>Aktivní č</w:t>
      </w:r>
      <w:r w:rsidR="009750DF" w:rsidRPr="009C4040">
        <w:rPr>
          <w:rFonts w:ascii="Calibri" w:hAnsi="Calibri" w:cs="Calibri"/>
        </w:rPr>
        <w:t>le</w:t>
      </w:r>
      <w:r w:rsidR="00D660EB" w:rsidRPr="009C4040">
        <w:rPr>
          <w:rFonts w:ascii="Calibri" w:hAnsi="Calibri" w:cs="Calibri"/>
        </w:rPr>
        <w:t xml:space="preserve">nství </w:t>
      </w:r>
      <w:r w:rsidR="009F0866" w:rsidRPr="009C4040">
        <w:rPr>
          <w:rFonts w:ascii="Calibri" w:hAnsi="Calibri" w:cs="Calibri"/>
        </w:rPr>
        <w:t xml:space="preserve">v nich pomáhá </w:t>
      </w:r>
      <w:r w:rsidR="009750DF" w:rsidRPr="009C4040">
        <w:rPr>
          <w:rFonts w:ascii="Calibri" w:hAnsi="Calibri" w:cs="Calibri"/>
        </w:rPr>
        <w:t xml:space="preserve"> budovat</w:t>
      </w:r>
      <w:r w:rsidRPr="009C4040">
        <w:rPr>
          <w:rFonts w:ascii="Calibri" w:hAnsi="Calibri" w:cs="Calibri"/>
        </w:rPr>
        <w:t xml:space="preserve"> </w:t>
      </w:r>
      <w:r w:rsidR="009750DF" w:rsidRPr="009C4040">
        <w:rPr>
          <w:rFonts w:ascii="Calibri" w:hAnsi="Calibri" w:cs="Calibri"/>
        </w:rPr>
        <w:t xml:space="preserve">důvěryhodnost a respekt České republiky. </w:t>
      </w:r>
    </w:p>
    <w:p w:rsidR="009750DF" w:rsidRPr="009C4040" w:rsidRDefault="009750DF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u w:val="single"/>
        </w:rPr>
      </w:pPr>
    </w:p>
    <w:p w:rsidR="009750DF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color w:val="FF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9750DF" w:rsidRPr="009C4040">
        <w:rPr>
          <w:rFonts w:ascii="Calibri" w:hAnsi="Calibri" w:cs="Calibri"/>
          <w:color w:val="000000"/>
          <w:u w:val="single"/>
        </w:rPr>
        <w:t xml:space="preserve">ČR </w:t>
      </w:r>
      <w:r w:rsidR="003A0A67" w:rsidRPr="009C4040">
        <w:rPr>
          <w:rFonts w:ascii="Calibri" w:hAnsi="Calibri" w:cs="Calibri"/>
          <w:color w:val="000000"/>
          <w:u w:val="single"/>
        </w:rPr>
        <w:t>jako partner hodný pozornosti</w:t>
      </w:r>
    </w:p>
    <w:p w:rsidR="009750DF" w:rsidRPr="009C4040" w:rsidRDefault="009750D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Díky svým tradicím, kultuře, pevnému hodnotovému ukotvení i současným aktivitám v nejrůznějších oblastech je Česká republika velmi atraktivní a vyhledávanou destinací pro zahraniční partnery ať už v oblasti obchodní, vědecké, kulturní nebo turistické.</w:t>
      </w:r>
      <w:r w:rsidR="008F78A2" w:rsidRPr="009C4040">
        <w:rPr>
          <w:rFonts w:ascii="Calibri" w:hAnsi="Calibri" w:cs="Calibri"/>
          <w:color w:val="000000"/>
        </w:rPr>
        <w:t xml:space="preserve"> Neustálé zlepšování životních podmínek obyvatel naší</w:t>
      </w:r>
      <w:r w:rsidR="009E1739" w:rsidRPr="009C4040">
        <w:rPr>
          <w:rFonts w:ascii="Calibri" w:hAnsi="Calibri" w:cs="Calibri"/>
          <w:color w:val="000000"/>
        </w:rPr>
        <w:t xml:space="preserve"> země a tím další posilování pozitivního obrazu České republiky v zahraničí je klíčovou podmínkou pro naplňování našich cílů v oblasti sociálně ekonomického rozvoje naší republiky. Je potřeba důsledněji prezentovat Českou republiku jako zemi stabilní, bezpečnou, s vysokým standardem zdravotní péče, zaměřenou na ochranu životního prostředí, s fungujícími veřejnými službami, s vysokými standardy pro kulturní a sportovní vyžití, s mimořádně rozvinutým systémem školního vzdělávání.</w:t>
      </w:r>
    </w:p>
    <w:p w:rsidR="009750DF" w:rsidRPr="009C4040" w:rsidRDefault="009750D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9750DF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9750DF" w:rsidRPr="009C4040">
        <w:rPr>
          <w:rFonts w:ascii="Calibri" w:hAnsi="Calibri" w:cs="Calibri"/>
          <w:color w:val="000000"/>
          <w:u w:val="single"/>
        </w:rPr>
        <w:t>ČR</w:t>
      </w:r>
      <w:r w:rsidR="000E0108" w:rsidRPr="009C4040">
        <w:rPr>
          <w:rFonts w:ascii="Calibri" w:hAnsi="Calibri" w:cs="Calibri"/>
          <w:color w:val="000000"/>
          <w:u w:val="single"/>
        </w:rPr>
        <w:t xml:space="preserve"> jako země s bohatou kulturou a přírodním bohatstvím</w:t>
      </w:r>
    </w:p>
    <w:p w:rsidR="009750DF" w:rsidRPr="009C4040" w:rsidRDefault="009750D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Česká republika patří historicky mezi kulturně nejrozvinutější země Evropy. </w:t>
      </w:r>
      <w:r w:rsidR="000250A4" w:rsidRPr="009C4040">
        <w:rPr>
          <w:rFonts w:ascii="Calibri" w:hAnsi="Calibri" w:cs="Calibri"/>
          <w:color w:val="000000"/>
        </w:rPr>
        <w:t>Historie,</w:t>
      </w:r>
      <w:r w:rsidR="00CD569F" w:rsidRPr="009C4040">
        <w:rPr>
          <w:rFonts w:ascii="Calibri" w:hAnsi="Calibri" w:cs="Calibri"/>
          <w:color w:val="000000"/>
        </w:rPr>
        <w:t xml:space="preserve"> kultura</w:t>
      </w:r>
      <w:r w:rsidR="000250A4" w:rsidRPr="009C4040">
        <w:rPr>
          <w:rFonts w:ascii="Calibri" w:hAnsi="Calibri" w:cs="Calibri"/>
          <w:color w:val="000000"/>
        </w:rPr>
        <w:t xml:space="preserve"> i přírodní krásy</w:t>
      </w:r>
      <w:r w:rsidR="00CD569F" w:rsidRPr="009C4040">
        <w:rPr>
          <w:rFonts w:ascii="Calibri" w:hAnsi="Calibri" w:cs="Calibri"/>
          <w:color w:val="000000"/>
        </w:rPr>
        <w:t xml:space="preserve"> naší země představuj</w:t>
      </w:r>
      <w:r w:rsidR="000250A4" w:rsidRPr="009C4040">
        <w:rPr>
          <w:rFonts w:ascii="Calibri" w:hAnsi="Calibri" w:cs="Calibri"/>
          <w:color w:val="000000"/>
        </w:rPr>
        <w:t>í</w:t>
      </w:r>
      <w:r w:rsidR="00CD569F" w:rsidRPr="009C4040">
        <w:rPr>
          <w:rFonts w:ascii="Calibri" w:hAnsi="Calibri" w:cs="Calibri"/>
          <w:color w:val="000000"/>
        </w:rPr>
        <w:t xml:space="preserve"> významnou součást evropského a světového kulturního dědictví. </w:t>
      </w:r>
      <w:r w:rsidR="000250A4" w:rsidRPr="009C4040">
        <w:rPr>
          <w:rFonts w:ascii="Calibri" w:hAnsi="Calibri" w:cs="Calibri"/>
          <w:color w:val="000000"/>
        </w:rPr>
        <w:t xml:space="preserve">O své kulturní a přírodní bohatství Česká republika pečuje s cílem zachovat je pro příští generace. Současně věnuje maximální pozornost podpoře současné umělecké </w:t>
      </w:r>
      <w:r w:rsidR="005A4C59" w:rsidRPr="009C4040">
        <w:rPr>
          <w:rFonts w:ascii="Calibri" w:hAnsi="Calibri" w:cs="Calibri"/>
          <w:color w:val="000000"/>
        </w:rPr>
        <w:t xml:space="preserve">tvorby. </w:t>
      </w:r>
      <w:r w:rsidR="005C2801" w:rsidRPr="009C4040">
        <w:rPr>
          <w:rFonts w:ascii="Calibri" w:hAnsi="Calibri" w:cs="Calibri"/>
          <w:color w:val="000000"/>
        </w:rPr>
        <w:t>Zvláštní pozornost v rámci kulturní politiky České republiky je věnována podpoře kulturních a kreativních odvětví. Tato odvětví mají též  mimořádný potenciál při prezentaci naší země v zahraničí.</w:t>
      </w:r>
    </w:p>
    <w:p w:rsidR="009750DF" w:rsidRPr="009C4040" w:rsidRDefault="009750DF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750DF" w:rsidRDefault="009750DF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C4040" w:rsidRDefault="009C4040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C4040" w:rsidRDefault="009C4040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C3EF7" w:rsidRDefault="009C3EF7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C3EF7" w:rsidRDefault="009C3EF7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C4040" w:rsidRPr="009C4040" w:rsidRDefault="009C4040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9750DF" w:rsidRPr="009C4040" w:rsidRDefault="009750DF" w:rsidP="009C4040">
      <w:pPr>
        <w:jc w:val="both"/>
        <w:rPr>
          <w:rFonts w:ascii="Calibri" w:hAnsi="Calibri" w:cs="Calibri"/>
        </w:rPr>
      </w:pPr>
    </w:p>
    <w:p w:rsidR="00AC0524" w:rsidRPr="009C4040" w:rsidRDefault="00AC0524" w:rsidP="009C4040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</w:rPr>
      </w:pPr>
      <w:r w:rsidRPr="009C4040">
        <w:rPr>
          <w:rFonts w:ascii="Calibri" w:hAnsi="Calibri" w:cs="Calibri"/>
          <w:b/>
        </w:rPr>
        <w:t>Nástroje</w:t>
      </w:r>
      <w:r w:rsidR="009C4040" w:rsidRPr="009C4040">
        <w:rPr>
          <w:rFonts w:ascii="Calibri" w:hAnsi="Calibri" w:cs="Calibri"/>
          <w:b/>
        </w:rPr>
        <w:t xml:space="preserve"> jednotné prezentace</w:t>
      </w:r>
    </w:p>
    <w:p w:rsidR="00F10DE8" w:rsidRPr="009C4040" w:rsidRDefault="00F10DE8" w:rsidP="009C4040">
      <w:pPr>
        <w:jc w:val="both"/>
        <w:rPr>
          <w:rFonts w:ascii="Calibri" w:hAnsi="Calibri" w:cs="Calibri"/>
          <w:b/>
        </w:rPr>
      </w:pPr>
    </w:p>
    <w:p w:rsidR="00144E97" w:rsidRPr="009C4040" w:rsidRDefault="00144E97" w:rsidP="009C4040">
      <w:pPr>
        <w:pStyle w:val="Odstavecseseznamem"/>
        <w:numPr>
          <w:ilvl w:val="1"/>
          <w:numId w:val="11"/>
        </w:numPr>
        <w:jc w:val="both"/>
        <w:rPr>
          <w:rFonts w:ascii="Calibri" w:hAnsi="Calibri" w:cs="Calibri"/>
          <w:u w:val="single"/>
        </w:rPr>
      </w:pPr>
      <w:r w:rsidRPr="009C4040">
        <w:rPr>
          <w:rFonts w:ascii="Calibri" w:hAnsi="Calibri" w:cs="Calibri"/>
          <w:u w:val="single"/>
        </w:rPr>
        <w:t>Instituce</w:t>
      </w:r>
    </w:p>
    <w:p w:rsidR="00144E97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144E97" w:rsidRPr="009C4040">
        <w:rPr>
          <w:rFonts w:ascii="Calibri" w:hAnsi="Calibri" w:cs="Calibri"/>
          <w:color w:val="000000"/>
          <w:u w:val="single"/>
        </w:rPr>
        <w:t>Zastoupení České republiky v zahraničí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V současné době zastupují a prezentují Českou republiku v zahraničí  zastupitelské úřady ČR. Dále pak v zahraničí působí Česká centra, zahraniční zastoupení CzechTrade a CzechInvest a zahraniční pobočky CzechTourism, </w:t>
      </w:r>
      <w:r w:rsidR="004A79A7" w:rsidRPr="009C4040">
        <w:rPr>
          <w:rFonts w:ascii="Calibri" w:hAnsi="Calibri" w:cs="Calibri"/>
          <w:color w:val="000000"/>
        </w:rPr>
        <w:t xml:space="preserve">Aktivity těchto institucí hrají naprosto zásadní roli při budování obrazu české republiky v zahraničí. </w:t>
      </w:r>
      <w:r w:rsidRPr="009C4040">
        <w:rPr>
          <w:rFonts w:ascii="Calibri" w:hAnsi="Calibri" w:cs="Calibri"/>
          <w:color w:val="000000"/>
        </w:rPr>
        <w:t>Nejvyšším stálým představitele České republiky v přijímajícím státě je mimořádný a zplnomocněný velvyslanec.</w:t>
      </w:r>
    </w:p>
    <w:p w:rsidR="00764FC2" w:rsidRPr="009C4040" w:rsidRDefault="00764FC2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Zastupitelské úřady ČR a kanceláře dalších státních organizací v zahraničí jsou</w:t>
      </w:r>
      <w:r w:rsidR="0088704D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„výkladní skříní“</w:t>
      </w:r>
      <w:r w:rsidR="0088704D" w:rsidRPr="009C4040">
        <w:rPr>
          <w:rFonts w:ascii="Calibri" w:hAnsi="Calibri" w:cs="Calibri"/>
          <w:color w:val="000000"/>
        </w:rPr>
        <w:t xml:space="preserve"> České republiky. O</w:t>
      </w:r>
      <w:r w:rsidRPr="009C4040">
        <w:rPr>
          <w:rFonts w:ascii="Calibri" w:hAnsi="Calibri" w:cs="Calibri"/>
          <w:color w:val="000000"/>
        </w:rPr>
        <w:t xml:space="preserve">braz naší země </w:t>
      </w:r>
      <w:r w:rsidR="0088704D" w:rsidRPr="009C4040">
        <w:rPr>
          <w:rFonts w:ascii="Calibri" w:hAnsi="Calibri" w:cs="Calibri"/>
          <w:color w:val="000000"/>
        </w:rPr>
        <w:t>utváří také umístění,</w:t>
      </w:r>
      <w:r w:rsidRPr="009C4040">
        <w:rPr>
          <w:rFonts w:ascii="Calibri" w:hAnsi="Calibri" w:cs="Calibri"/>
          <w:color w:val="000000"/>
        </w:rPr>
        <w:t xml:space="preserve"> vzhled sídel zastoupení ČR </w:t>
      </w:r>
      <w:r w:rsidR="0088704D" w:rsidRPr="009C4040">
        <w:rPr>
          <w:rFonts w:ascii="Calibri" w:hAnsi="Calibri" w:cs="Calibri"/>
          <w:color w:val="000000"/>
        </w:rPr>
        <w:t xml:space="preserve">v zahraničí a </w:t>
      </w:r>
      <w:r w:rsidRPr="009C4040">
        <w:rPr>
          <w:rFonts w:ascii="Calibri" w:hAnsi="Calibri" w:cs="Calibri"/>
          <w:color w:val="000000"/>
        </w:rPr>
        <w:t xml:space="preserve"> jejich dostupnost.</w:t>
      </w:r>
    </w:p>
    <w:p w:rsidR="00764FC2" w:rsidRPr="009C4040" w:rsidRDefault="0088704D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B</w:t>
      </w:r>
      <w:r w:rsidR="00764FC2" w:rsidRPr="009C4040">
        <w:rPr>
          <w:rFonts w:ascii="Calibri" w:hAnsi="Calibri" w:cs="Calibri"/>
          <w:color w:val="000000"/>
        </w:rPr>
        <w:t>udovy zastupitelských úřadů, jejich umístění</w:t>
      </w:r>
      <w:r w:rsidRPr="009C4040">
        <w:rPr>
          <w:rFonts w:ascii="Calibri" w:hAnsi="Calibri" w:cs="Calibri"/>
          <w:color w:val="000000"/>
        </w:rPr>
        <w:t xml:space="preserve"> </w:t>
      </w:r>
      <w:r w:rsidR="00764FC2" w:rsidRPr="009C4040">
        <w:rPr>
          <w:rFonts w:ascii="Calibri" w:hAnsi="Calibri" w:cs="Calibri"/>
          <w:color w:val="000000"/>
        </w:rPr>
        <w:t>i provoz, se řídí specifickými pravidly, zejména bezpečnostními. Podle Vídeňské</w:t>
      </w:r>
      <w:r w:rsidRPr="009C4040">
        <w:rPr>
          <w:rFonts w:ascii="Calibri" w:hAnsi="Calibri" w:cs="Calibri"/>
          <w:color w:val="000000"/>
        </w:rPr>
        <w:t xml:space="preserve"> úmluvy</w:t>
      </w:r>
      <w:r w:rsidR="00764FC2" w:rsidRPr="009C4040">
        <w:rPr>
          <w:rFonts w:ascii="Calibri" w:hAnsi="Calibri" w:cs="Calibri"/>
          <w:color w:val="000000"/>
        </w:rPr>
        <w:t xml:space="preserve"> o diplomatických stycích či Vídeňské úmluvy o konzulárních stycích navíc nesmí být místnosti mise využívány způsobem neslučitelným s funkcí mise, např. nesmějí vykonávat obchodní činnost za účelem zisku. U diplomatických misí je nutno vzít též v potaz, že tyto jsou zřizovány v sídelních městech vlády či hlavy státu, která nemusí nutně být současně centrem obchodu či kultury.</w:t>
      </w:r>
    </w:p>
    <w:p w:rsidR="0088704D" w:rsidRPr="009C4040" w:rsidRDefault="00764FC2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Zastoupení Českých center, CzechTrade, CzechInvestu nebo CzechTourismu</w:t>
      </w:r>
      <w:r w:rsidR="0036560E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jsou naopak určena pro styk s veřejností, čemuž by měl jejich vzhled a umístění</w:t>
      </w:r>
      <w:r w:rsidR="0036560E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 xml:space="preserve">odpovídat. </w:t>
      </w:r>
      <w:r w:rsidR="0088704D" w:rsidRPr="009C4040">
        <w:rPr>
          <w:rFonts w:ascii="Calibri" w:hAnsi="Calibri" w:cs="Calibri"/>
          <w:color w:val="000000"/>
        </w:rPr>
        <w:t>Jejich umístění by mělo být spíše cíleno na centra obchodu a kultury. Je žádoucí soustřeďovat činnost státních agentur do společných prostor s jednotným snadno identifikovatelným vizuálem.</w:t>
      </w:r>
      <w:r w:rsidR="0036560E" w:rsidRPr="009C4040">
        <w:rPr>
          <w:rFonts w:ascii="Calibri" w:hAnsi="Calibri" w:cs="Calibri"/>
          <w:color w:val="000000"/>
        </w:rPr>
        <w:t xml:space="preserve"> Do budoucna by bylo vhodné více pracovat s konceptem „Českých domů“, kde by byla pod jednou střechou soustředěna všechna zastoupení ČR v přijímající zemi.</w:t>
      </w:r>
    </w:p>
    <w:p w:rsidR="00764FC2" w:rsidRPr="009C4040" w:rsidRDefault="00764FC2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Vzájemná součinnost Ministerstva zahraničních věcí a ostatních státních orgánů a právnických osob za účelem prosazování a ochrany zájmů České republiky, včetně sdílení společných prostor, může být upravena vzájemnou dohodou vymezující podrobnější podmínky vzájemné součinnosti.</w:t>
      </w:r>
    </w:p>
    <w:p w:rsidR="0088704D" w:rsidRPr="009C4040" w:rsidRDefault="0088704D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Zcela specifickým nástrojem při budování pozitivního obrazu ČR  jsou honorární konzulové České republiky, jako významné a respektované osobnosti v místě svého působení. Intenzivní spolupráce s nimi nabízí velký potenciál pro prezentaci naší země ve významných lokalitách mimo hlavní města či v koakreditovaných zemích.</w:t>
      </w:r>
    </w:p>
    <w:p w:rsidR="0088704D" w:rsidRPr="009C4040" w:rsidRDefault="0088704D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144E97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144E97" w:rsidRPr="009C4040">
        <w:rPr>
          <w:rFonts w:ascii="Calibri" w:hAnsi="Calibri" w:cs="Calibri"/>
          <w:color w:val="000000"/>
          <w:u w:val="single"/>
        </w:rPr>
        <w:t>R</w:t>
      </w:r>
      <w:r w:rsidR="004A79A7" w:rsidRPr="009C4040">
        <w:rPr>
          <w:rFonts w:ascii="Calibri" w:hAnsi="Calibri" w:cs="Calibri"/>
          <w:color w:val="000000"/>
          <w:u w:val="single"/>
        </w:rPr>
        <w:t>ole velvyslance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</w:rPr>
        <w:t xml:space="preserve">Mimořádný a zplnomocněný velvyslanec </w:t>
      </w:r>
      <w:r w:rsidRPr="009C4040">
        <w:rPr>
          <w:rFonts w:ascii="Calibri" w:hAnsi="Calibri" w:cs="Calibri"/>
          <w:color w:val="000000"/>
        </w:rPr>
        <w:t>je z pověření prezidenta republiky nejvyšším stálým představitelem ČR v přijímajícím státě, resp. u mezinárodní organizace a je odpovědný za naplňování koncepce zahraniční politiky Vlády ČR v přijímajícím státě, a to včetně jednotné prezentace naší země. Z tohoto titulu je zcela zásadní jeho řídící a koordinační role při budování pozitivního obrazu České republiky v zemi svého přidělení. Při plnění tohoto úkolu s ním spolupracují zástupci všech státních agentur působících  v daném státě.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144E97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144E97" w:rsidRPr="009C4040">
        <w:rPr>
          <w:rFonts w:ascii="Calibri" w:hAnsi="Calibri" w:cs="Calibri"/>
          <w:color w:val="000000"/>
          <w:u w:val="single"/>
        </w:rPr>
        <w:t>Č</w:t>
      </w:r>
      <w:r w:rsidR="004A79A7" w:rsidRPr="009C4040">
        <w:rPr>
          <w:rFonts w:ascii="Calibri" w:hAnsi="Calibri" w:cs="Calibri"/>
          <w:color w:val="000000"/>
          <w:u w:val="single"/>
        </w:rPr>
        <w:t>eská centra</w:t>
      </w:r>
    </w:p>
    <w:p w:rsidR="00144E97" w:rsidRPr="009C4040" w:rsidRDefault="009C4040" w:rsidP="009C4040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</w:rPr>
        <w:t>P</w:t>
      </w:r>
      <w:r w:rsidRPr="009C4040">
        <w:rPr>
          <w:rFonts w:ascii="Calibri" w:hAnsi="Calibri" w:cs="Calibri"/>
          <w:bCs/>
        </w:rPr>
        <w:t>rosazují českou kulturní scénu</w:t>
      </w:r>
      <w:r w:rsidRPr="009C4040">
        <w:rPr>
          <w:rFonts w:ascii="Calibri" w:hAnsi="Calibri" w:cs="Calibri"/>
        </w:rPr>
        <w:t xml:space="preserve"> ve všech tvůrčích odvětvích (výtvarné umění, architektura, scénická umění, film, hudba, literatura). Podporují exportní příležitosti, a to především v oblasti kreativních průmyslů (design, móda, nakladatelský průmysl aj.) Zaměřují se i na oblast cestovního ruchu, vzdělávání, krajanských vztahů a sportu. Současnou prioritou v jejich činnosti je výuka českého jazyka v zahraničí a prezentace české vědy a inovací. </w:t>
      </w:r>
      <w:r w:rsidR="00144E97" w:rsidRPr="009C4040">
        <w:rPr>
          <w:rFonts w:ascii="Calibri" w:hAnsi="Calibri" w:cs="Calibri"/>
          <w:color w:val="000000"/>
        </w:rPr>
        <w:t xml:space="preserve">Zabezpečuje účast ČR na světových výstavách, </w:t>
      </w:r>
      <w:r w:rsidR="00144E97" w:rsidRPr="009C4040">
        <w:rPr>
          <w:rFonts w:ascii="Calibri" w:hAnsi="Calibri" w:cs="Calibri"/>
          <w:color w:val="000000"/>
        </w:rPr>
        <w:lastRenderedPageBreak/>
        <w:t xml:space="preserve">s výjimkou </w:t>
      </w:r>
      <w:r w:rsidRPr="009C4040">
        <w:rPr>
          <w:rFonts w:ascii="Calibri" w:hAnsi="Calibri" w:cs="Calibri"/>
          <w:color w:val="000000"/>
        </w:rPr>
        <w:t xml:space="preserve"> Všeobecné světové výstavy EXPO</w:t>
      </w:r>
      <w:r w:rsidR="00144E97" w:rsidRPr="009C4040">
        <w:rPr>
          <w:rFonts w:ascii="Calibri" w:hAnsi="Calibri" w:cs="Calibri"/>
          <w:color w:val="000000"/>
        </w:rPr>
        <w:t>.</w:t>
      </w:r>
      <w:r w:rsidR="009C3EF7">
        <w:rPr>
          <w:rFonts w:ascii="Calibri" w:hAnsi="Calibri" w:cs="Calibri"/>
          <w:color w:val="000000"/>
        </w:rPr>
        <w:t xml:space="preserve"> (všeobecné světové výstavy EXPO zabezpečuje MZV ČR prostřednictvím Kanceláře generálního komisaře).</w:t>
      </w:r>
      <w:r w:rsidR="00144E97" w:rsidRPr="009C4040">
        <w:rPr>
          <w:rFonts w:ascii="Calibri" w:hAnsi="Calibri" w:cs="Calibri"/>
          <w:color w:val="000000"/>
        </w:rPr>
        <w:t xml:space="preserve"> Spolupracuje se státními i nestátními  kulturními a vzdělávacími institucemi.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Pro řádný výkon svých činností v zahraničí na základě předchozího souhlasu ministra zahraničních věcí Česká centra zřizují a řídí Česká centra či České domy v zahraničí.</w:t>
      </w:r>
    </w:p>
    <w:p w:rsidR="009C4040" w:rsidRPr="009C4040" w:rsidRDefault="009C4040" w:rsidP="009C4040">
      <w:pPr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</w:p>
    <w:p w:rsidR="00144E97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4A79A7" w:rsidRPr="009C4040">
        <w:rPr>
          <w:rFonts w:ascii="Calibri" w:hAnsi="Calibri" w:cs="Calibri"/>
          <w:color w:val="000000"/>
          <w:u w:val="single"/>
        </w:rPr>
        <w:t>Czech</w:t>
      </w:r>
      <w:r w:rsidR="00144E97" w:rsidRPr="009C4040">
        <w:rPr>
          <w:rFonts w:ascii="Calibri" w:hAnsi="Calibri" w:cs="Calibri"/>
          <w:color w:val="000000"/>
          <w:u w:val="single"/>
        </w:rPr>
        <w:t>T</w:t>
      </w:r>
      <w:r w:rsidR="004A79A7" w:rsidRPr="009C4040">
        <w:rPr>
          <w:rFonts w:ascii="Calibri" w:hAnsi="Calibri" w:cs="Calibri"/>
          <w:color w:val="000000"/>
          <w:u w:val="single"/>
        </w:rPr>
        <w:t>rade</w:t>
      </w:r>
    </w:p>
    <w:p w:rsidR="00144E97" w:rsidRPr="009C4040" w:rsidRDefault="00144E97" w:rsidP="009C404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333333"/>
          <w:lang w:eastAsia="cs-CZ"/>
        </w:rPr>
      </w:pPr>
      <w:r w:rsidRPr="009C4040">
        <w:rPr>
          <w:rFonts w:ascii="Calibri" w:eastAsia="Times New Roman" w:hAnsi="Calibri" w:cs="Calibri"/>
          <w:color w:val="333333"/>
          <w:lang w:eastAsia="cs-CZ"/>
        </w:rPr>
        <w:t>Agentura CzechTrade nabízí exportérům informační a asistenční služby v České republice a hlavně v zahraničních kancelářích. Výsledkem je rychlá a především snadno dostupná komplexní exportní podpora pro české firmy.</w:t>
      </w:r>
    </w:p>
    <w:p w:rsidR="00144E97" w:rsidRPr="009C4040" w:rsidRDefault="00144E97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144E97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4A79A7" w:rsidRPr="009C4040">
        <w:rPr>
          <w:rFonts w:ascii="Calibri" w:hAnsi="Calibri" w:cs="Calibri"/>
          <w:color w:val="000000"/>
          <w:u w:val="single"/>
        </w:rPr>
        <w:t>Czech</w:t>
      </w:r>
      <w:r w:rsidR="00144E97" w:rsidRPr="009C4040">
        <w:rPr>
          <w:rFonts w:ascii="Calibri" w:hAnsi="Calibri" w:cs="Calibri"/>
          <w:color w:val="000000"/>
          <w:u w:val="single"/>
        </w:rPr>
        <w:t>I</w:t>
      </w:r>
      <w:r w:rsidR="004A79A7" w:rsidRPr="009C4040">
        <w:rPr>
          <w:rFonts w:ascii="Calibri" w:hAnsi="Calibri" w:cs="Calibri"/>
          <w:color w:val="000000"/>
          <w:u w:val="single"/>
        </w:rPr>
        <w:t>nvest</w:t>
      </w:r>
    </w:p>
    <w:p w:rsidR="00144E97" w:rsidRPr="009C4040" w:rsidRDefault="009C3EF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Hlavním úkolem </w:t>
      </w:r>
      <w:r w:rsidR="00144E97" w:rsidRPr="009C4040">
        <w:rPr>
          <w:rFonts w:ascii="Calibri" w:hAnsi="Calibri" w:cs="Calibri"/>
          <w:color w:val="000000"/>
        </w:rPr>
        <w:t xml:space="preserve">zahraničních zastoupení  CzechInvest </w:t>
      </w:r>
      <w:r>
        <w:rPr>
          <w:rFonts w:ascii="Calibri" w:hAnsi="Calibri" w:cs="Calibri"/>
          <w:color w:val="000000"/>
        </w:rPr>
        <w:t xml:space="preserve"> </w:t>
      </w:r>
      <w:r w:rsidR="00144E97" w:rsidRPr="009C4040">
        <w:rPr>
          <w:rFonts w:ascii="Calibri" w:hAnsi="Calibri" w:cs="Calibri"/>
          <w:color w:val="000000"/>
        </w:rPr>
        <w:t xml:space="preserve">je propagovat Českou republiku jako vhodné místo pro zahraniční investice </w:t>
      </w:r>
      <w:r>
        <w:rPr>
          <w:rFonts w:ascii="Calibri" w:hAnsi="Calibri" w:cs="Calibri"/>
          <w:color w:val="000000"/>
        </w:rPr>
        <w:t xml:space="preserve">s vysokou přidanou hodnotou </w:t>
      </w:r>
      <w:r w:rsidR="00144E97" w:rsidRPr="009C4040">
        <w:rPr>
          <w:rFonts w:ascii="Calibri" w:hAnsi="Calibri" w:cs="Calibri"/>
          <w:color w:val="000000"/>
        </w:rPr>
        <w:t>a podporovat jejich příliv</w:t>
      </w:r>
      <w:r>
        <w:rPr>
          <w:rFonts w:ascii="Calibri" w:hAnsi="Calibri" w:cs="Calibri"/>
          <w:color w:val="000000"/>
        </w:rPr>
        <w:t xml:space="preserve"> </w:t>
      </w:r>
      <w:r w:rsidR="00144E97" w:rsidRPr="009C4040">
        <w:rPr>
          <w:rFonts w:ascii="Calibri" w:hAnsi="Calibri" w:cs="Calibri"/>
          <w:color w:val="000000"/>
        </w:rPr>
        <w:t>do ČR. Posláním  CzechInvestu je podpora konkurenceschopnosti českých</w:t>
      </w:r>
      <w:r w:rsidR="009C4040">
        <w:rPr>
          <w:rFonts w:ascii="Calibri" w:hAnsi="Calibri" w:cs="Calibri"/>
          <w:color w:val="000000"/>
        </w:rPr>
        <w:t xml:space="preserve"> </w:t>
      </w:r>
      <w:r w:rsidR="00144E97" w:rsidRPr="009C4040">
        <w:rPr>
          <w:rFonts w:ascii="Calibri" w:hAnsi="Calibri" w:cs="Calibri"/>
          <w:color w:val="000000"/>
        </w:rPr>
        <w:t>podnikatelů. Zejména se jedná o podporu zpracovatelského průmyslu a inovací</w:t>
      </w:r>
      <w:r w:rsidR="009C4040">
        <w:rPr>
          <w:rFonts w:ascii="Calibri" w:hAnsi="Calibri" w:cs="Calibri"/>
          <w:color w:val="000000"/>
        </w:rPr>
        <w:t xml:space="preserve"> </w:t>
      </w:r>
      <w:r w:rsidR="00144E97" w:rsidRPr="009C4040">
        <w:rPr>
          <w:rFonts w:ascii="Calibri" w:hAnsi="Calibri" w:cs="Calibri"/>
          <w:color w:val="000000"/>
        </w:rPr>
        <w:t>prostřednictvím operačního programu Průmysl a podnikání MPO ČR.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144E97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4A79A7" w:rsidRPr="009C4040">
        <w:rPr>
          <w:rFonts w:ascii="Calibri" w:hAnsi="Calibri" w:cs="Calibri"/>
          <w:color w:val="000000"/>
          <w:u w:val="single"/>
        </w:rPr>
        <w:t>CzechTourism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Účelem příspěvková organizace MMR CzechTourism je vyvíjet činnost k vytváření image ČR jako destinace cestovního ruchu jak v zahraničí, tak v samotné ČR a svou činností přispívat k rozvoji odvětví cestovního ruchu. Při plnění tohoto úkolu vyvíjí činnosti nutné k zajištění koordinace propagace cestovního ruchu s aktivitami ostatních státních institucí a s aktivitami podnikatelských subjektů.</w:t>
      </w:r>
    </w:p>
    <w:p w:rsidR="00144E97" w:rsidRPr="009C4040" w:rsidRDefault="00144E9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Zastoupení v zahraničí mají za úkol informovat zahraniční novináře, odbornou</w:t>
      </w:r>
      <w:r w:rsidR="009C3EF7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i nejširší veřejnost o nabídce cestovního ruchu v ČR.</w:t>
      </w:r>
    </w:p>
    <w:p w:rsidR="00144E97" w:rsidRPr="009C4040" w:rsidRDefault="00144E97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144E97" w:rsidRPr="009C4040" w:rsidRDefault="00144E97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144E97" w:rsidRPr="009C4040" w:rsidRDefault="004A79A7" w:rsidP="009C404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 xml:space="preserve">Formy prezentace </w:t>
      </w:r>
    </w:p>
    <w:p w:rsidR="005C2801" w:rsidRPr="009C4040" w:rsidRDefault="005C2801" w:rsidP="009C4040">
      <w:pPr>
        <w:spacing w:after="0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Ústřední a ostatní orgány státní správy buď samy prezentují</w:t>
      </w:r>
      <w:r w:rsidR="004A79A7" w:rsidRPr="009C4040">
        <w:rPr>
          <w:rFonts w:ascii="Calibri" w:hAnsi="Calibri" w:cs="Calibri"/>
        </w:rPr>
        <w:t>,</w:t>
      </w:r>
      <w:r w:rsidRPr="009C4040">
        <w:rPr>
          <w:rFonts w:ascii="Calibri" w:hAnsi="Calibri" w:cs="Calibri"/>
        </w:rPr>
        <w:t xml:space="preserve"> nebo finančně</w:t>
      </w:r>
      <w:r w:rsidR="009C4040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přispívají na prezentaci České republiky</w:t>
      </w:r>
      <w:r w:rsidR="004A79A7" w:rsidRPr="009C4040">
        <w:rPr>
          <w:rFonts w:ascii="Calibri" w:hAnsi="Calibri" w:cs="Calibri"/>
        </w:rPr>
        <w:t xml:space="preserve"> jinými subjekty</w:t>
      </w:r>
      <w:r w:rsidRPr="009C4040">
        <w:rPr>
          <w:rFonts w:ascii="Calibri" w:hAnsi="Calibri" w:cs="Calibri"/>
        </w:rPr>
        <w:t>. Nejčastější formy prezentace, mimo činnost zahraničních zastoupení ČR, jsou:</w:t>
      </w:r>
    </w:p>
    <w:p w:rsidR="009755BA" w:rsidRPr="009C4040" w:rsidRDefault="009755BA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color w:val="000000"/>
          <w:u w:val="single"/>
        </w:rPr>
        <w:t>V</w:t>
      </w:r>
      <w:r w:rsidR="00581FAD" w:rsidRPr="009C4040">
        <w:rPr>
          <w:rFonts w:ascii="Calibri" w:hAnsi="Calibri" w:cs="Calibri"/>
          <w:color w:val="000000"/>
          <w:u w:val="single"/>
        </w:rPr>
        <w:t>ýstavy a veletrhy</w:t>
      </w:r>
    </w:p>
    <w:p w:rsidR="00581FAD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Účast na domácích i mezinárodních výstavách a veletrzích, nebo příspěvek formou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dotací českým firmám na jejich účast.</w:t>
      </w:r>
      <w:r w:rsidR="00581FAD" w:rsidRPr="009C4040">
        <w:rPr>
          <w:rFonts w:ascii="Calibri" w:hAnsi="Calibri" w:cs="Calibri"/>
          <w:color w:val="000000"/>
        </w:rPr>
        <w:t xml:space="preserve"> </w:t>
      </w:r>
    </w:p>
    <w:p w:rsidR="005C2801" w:rsidRDefault="00581FAD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V případě účasti </w:t>
      </w:r>
      <w:r w:rsidR="001D08B1">
        <w:rPr>
          <w:rFonts w:ascii="Calibri" w:hAnsi="Calibri" w:cs="Calibri"/>
          <w:color w:val="000000"/>
        </w:rPr>
        <w:t xml:space="preserve">více </w:t>
      </w:r>
      <w:r w:rsidRPr="009C4040">
        <w:rPr>
          <w:rFonts w:ascii="Calibri" w:hAnsi="Calibri" w:cs="Calibri"/>
          <w:color w:val="000000"/>
        </w:rPr>
        <w:t>státních subjektů na mezinárodních výstavách a veletrzích je žádoucí soustředění všech prezentací do jedné společné expozice pod značkou „Czech Republic: The Country For The Future“.</w:t>
      </w:r>
    </w:p>
    <w:p w:rsidR="001D08B1" w:rsidRDefault="001D08B1" w:rsidP="001D08B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Pod značku </w:t>
      </w:r>
      <w:r w:rsidRPr="009C4040">
        <w:rPr>
          <w:rFonts w:ascii="Calibri" w:hAnsi="Calibri" w:cs="Calibri"/>
          <w:color w:val="000000"/>
        </w:rPr>
        <w:t>„Czech Republ</w:t>
      </w:r>
      <w:r>
        <w:rPr>
          <w:rFonts w:ascii="Calibri" w:hAnsi="Calibri" w:cs="Calibri"/>
          <w:color w:val="000000"/>
        </w:rPr>
        <w:t>ic: The Country For The Future“ je žádoucí prezentovat i expozice realizované samostatně se účastnícími státními subjekty na úzce specializovaných mezinárodních výstavách a veletrzích v nejrůznějších oblastech činnosti.</w:t>
      </w:r>
    </w:p>
    <w:p w:rsidR="001D08B1" w:rsidRPr="009C4040" w:rsidRDefault="001D08B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color w:val="000000"/>
          <w:u w:val="single"/>
        </w:rPr>
        <w:t>M</w:t>
      </w:r>
      <w:r w:rsidR="00581FAD" w:rsidRPr="009C4040">
        <w:rPr>
          <w:rFonts w:ascii="Calibri" w:hAnsi="Calibri" w:cs="Calibri"/>
          <w:color w:val="000000"/>
          <w:u w:val="single"/>
        </w:rPr>
        <w:t>édia, internet, sociální sítě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Spolupráce se zahraničními korespondenty, akreditovanými v České republice.</w:t>
      </w:r>
    </w:p>
    <w:p w:rsidR="00581FAD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Prezentace formou inzerce a článků v tištěných i elektronických zahraničních</w:t>
      </w:r>
      <w:r w:rsidR="009C4040">
        <w:rPr>
          <w:rFonts w:ascii="Calibri" w:hAnsi="Calibri" w:cs="Calibri"/>
          <w:color w:val="000000"/>
        </w:rPr>
        <w:t xml:space="preserve"> m</w:t>
      </w:r>
      <w:r w:rsidRPr="009C4040">
        <w:rPr>
          <w:rFonts w:ascii="Calibri" w:hAnsi="Calibri" w:cs="Calibri"/>
          <w:color w:val="000000"/>
        </w:rPr>
        <w:t>édiích</w:t>
      </w:r>
      <w:r w:rsidR="00581FAD" w:rsidRPr="009C4040">
        <w:rPr>
          <w:rFonts w:ascii="Calibri" w:hAnsi="Calibri" w:cs="Calibri"/>
          <w:color w:val="000000"/>
        </w:rPr>
        <w:t xml:space="preserve"> či vlastní prezentace prostřednictvím internetových stránek a sociálních sítí.</w:t>
      </w:r>
    </w:p>
    <w:p w:rsidR="00581FAD" w:rsidRPr="009C4040" w:rsidRDefault="00581FAD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lastRenderedPageBreak/>
        <w:t xml:space="preserve">Je žádoucí dosáhnout u prezentace státních subjektů jednotících prvků pod značkou </w:t>
      </w:r>
      <w:r w:rsidRPr="008477A0">
        <w:rPr>
          <w:rFonts w:ascii="Calibri" w:hAnsi="Calibri" w:cs="Calibri"/>
          <w:b/>
          <w:color w:val="000000"/>
        </w:rPr>
        <w:t>„Czech Republic: The Country For The Future“</w:t>
      </w:r>
      <w:r w:rsidRPr="009C4040">
        <w:rPr>
          <w:rFonts w:ascii="Calibri" w:hAnsi="Calibri" w:cs="Calibri"/>
          <w:color w:val="000000"/>
        </w:rPr>
        <w:t>.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0D44F7" w:rsidRDefault="000D44F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0D44F7" w:rsidRDefault="000D44F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8477A0" w:rsidRDefault="008477A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8477A0" w:rsidRDefault="008477A0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0D44F7" w:rsidRDefault="000D44F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color w:val="000000"/>
          <w:u w:val="single"/>
        </w:rPr>
        <w:t>P</w:t>
      </w:r>
      <w:r w:rsidR="00581FAD" w:rsidRPr="009C4040">
        <w:rPr>
          <w:rFonts w:ascii="Calibri" w:hAnsi="Calibri" w:cs="Calibri"/>
          <w:color w:val="000000"/>
          <w:u w:val="single"/>
        </w:rPr>
        <w:t>ublikace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Vydávání cizojazyčných publikací, multimediálních záznamů na různých nosičích, které jsou distribuovány buď</w:t>
      </w:r>
      <w:r w:rsidR="00581FAD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prostřednictvím zastupitelských úřadů, Českých center, Czech Tourismu nebo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 xml:space="preserve">přímo na výstavách, veletrzích, konferencích či jiných prezentačních akcích. 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color w:val="000000"/>
          <w:u w:val="single"/>
        </w:rPr>
        <w:t>P</w:t>
      </w:r>
      <w:r w:rsidR="00FA5805" w:rsidRPr="009C4040">
        <w:rPr>
          <w:rFonts w:ascii="Calibri" w:hAnsi="Calibri" w:cs="Calibri"/>
          <w:color w:val="000000"/>
          <w:u w:val="single"/>
        </w:rPr>
        <w:t>rezentace na odborných akcích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Odborné prezentace formou účasti na pracovních jednáních, seminářích,</w:t>
      </w:r>
      <w:r w:rsidR="00DE0B36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konferencích, expertních schůzkách a přednáškách, politické prezentace, prezentace</w:t>
      </w:r>
      <w:r w:rsidR="00DE0B36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českých podniků a organizací v zahraničí.</w:t>
      </w:r>
    </w:p>
    <w:p w:rsidR="005C2801" w:rsidRDefault="005C2801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BC71B7" w:rsidRPr="009C4040" w:rsidRDefault="00BC71B7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• Kultura a umění</w:t>
      </w:r>
    </w:p>
    <w:p w:rsidR="00BC71B7" w:rsidRPr="009C4040" w:rsidRDefault="00BC71B7" w:rsidP="009C4040">
      <w:pPr>
        <w:pStyle w:val="Textkomente"/>
        <w:spacing w:after="0"/>
        <w:jc w:val="both"/>
        <w:rPr>
          <w:rFonts w:ascii="Calibri" w:hAnsi="Calibri" w:cs="Calibri"/>
          <w:sz w:val="22"/>
          <w:szCs w:val="22"/>
        </w:rPr>
      </w:pPr>
      <w:r w:rsidRPr="009C4040">
        <w:rPr>
          <w:rFonts w:ascii="Calibri" w:hAnsi="Calibri" w:cs="Calibri"/>
          <w:sz w:val="22"/>
          <w:szCs w:val="22"/>
        </w:rPr>
        <w:t xml:space="preserve">Pořádání koncertů významných hudebních těles či koncertů z děl významných klasických i soudobých českých hudebních skladatelů, výstav děl našich předních historických i současných umělců, divadelních představení. Prezentace české klasické i současné literatury. </w:t>
      </w:r>
    </w:p>
    <w:p w:rsidR="00BC71B7" w:rsidRPr="009C4040" w:rsidRDefault="00BC71B7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color w:val="000000"/>
          <w:u w:val="single"/>
        </w:rPr>
        <w:t>Z</w:t>
      </w:r>
      <w:r w:rsidR="00FA5805" w:rsidRPr="009C4040">
        <w:rPr>
          <w:rFonts w:ascii="Calibri" w:hAnsi="Calibri" w:cs="Calibri"/>
          <w:color w:val="000000"/>
          <w:u w:val="single"/>
        </w:rPr>
        <w:t>ahraniční rozvojová spolupráce a humanitární pomoc</w:t>
      </w:r>
    </w:p>
    <w:p w:rsidR="005C2801" w:rsidRPr="009C4040" w:rsidRDefault="00FA5805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ČR již řadu let pomáhá </w:t>
      </w:r>
      <w:r w:rsidR="005C2801" w:rsidRPr="009C4040">
        <w:rPr>
          <w:rFonts w:ascii="Calibri" w:hAnsi="Calibri" w:cs="Calibri"/>
          <w:color w:val="000000"/>
        </w:rPr>
        <w:t xml:space="preserve"> rozvojo</w:t>
      </w:r>
      <w:r w:rsidRPr="009C4040">
        <w:rPr>
          <w:rFonts w:ascii="Calibri" w:hAnsi="Calibri" w:cs="Calibri"/>
          <w:color w:val="000000"/>
        </w:rPr>
        <w:t xml:space="preserve">vým zemím, a to na bilaterální bázi </w:t>
      </w:r>
      <w:r w:rsidR="005C2801" w:rsidRPr="009C4040">
        <w:rPr>
          <w:rFonts w:ascii="Calibri" w:hAnsi="Calibri" w:cs="Calibri"/>
          <w:color w:val="000000"/>
        </w:rPr>
        <w:t>i prostřednictvím zapojení do multilaterálních projektů</w:t>
      </w:r>
      <w:r w:rsidRPr="009C4040">
        <w:rPr>
          <w:rFonts w:ascii="Calibri" w:hAnsi="Calibri" w:cs="Calibri"/>
          <w:color w:val="000000"/>
        </w:rPr>
        <w:t>. Zahraniční rozvojová</w:t>
      </w:r>
      <w:r w:rsidR="005C2801" w:rsidRPr="009C4040">
        <w:rPr>
          <w:rFonts w:ascii="Calibri" w:hAnsi="Calibri" w:cs="Calibri"/>
          <w:color w:val="000000"/>
        </w:rPr>
        <w:t xml:space="preserve"> spolupráce</w:t>
      </w:r>
      <w:r w:rsidRPr="009C4040">
        <w:rPr>
          <w:rFonts w:ascii="Calibri" w:hAnsi="Calibri" w:cs="Calibri"/>
          <w:color w:val="000000"/>
        </w:rPr>
        <w:t xml:space="preserve"> a humanitární pomoc poskytovaná do zahraničí</w:t>
      </w:r>
      <w:r w:rsidR="005C2801" w:rsidRPr="009C4040">
        <w:rPr>
          <w:rFonts w:ascii="Calibri" w:hAnsi="Calibri" w:cs="Calibri"/>
          <w:color w:val="000000"/>
        </w:rPr>
        <w:t xml:space="preserve"> je integrální součástí zahraniční politiky, koordinované MZV</w:t>
      </w:r>
      <w:r w:rsidRPr="009C4040">
        <w:rPr>
          <w:rFonts w:ascii="Calibri" w:hAnsi="Calibri" w:cs="Calibri"/>
          <w:color w:val="000000"/>
        </w:rPr>
        <w:t>, přičemž v realizaci dvoustranné rozvojové spolupráce hraje stěžejní</w:t>
      </w:r>
      <w:r w:rsidR="008477A0">
        <w:rPr>
          <w:rFonts w:ascii="Calibri" w:hAnsi="Calibri" w:cs="Calibri"/>
          <w:color w:val="000000"/>
        </w:rPr>
        <w:t xml:space="preserve"> roli Česká rozvojová agentura.</w:t>
      </w:r>
      <w:r w:rsidRPr="009C4040">
        <w:rPr>
          <w:rFonts w:ascii="Calibri" w:hAnsi="Calibri" w:cs="Calibri"/>
          <w:color w:val="000000"/>
        </w:rPr>
        <w:t xml:space="preserve"> Rozvojová a humanitární asistence</w:t>
      </w:r>
      <w:r w:rsidR="005C2801" w:rsidRPr="009C4040">
        <w:rPr>
          <w:rFonts w:ascii="Calibri" w:hAnsi="Calibri" w:cs="Calibri"/>
          <w:color w:val="000000"/>
        </w:rPr>
        <w:t xml:space="preserve"> zahrnuje</w:t>
      </w:r>
      <w:r w:rsidRPr="009C4040">
        <w:rPr>
          <w:rFonts w:ascii="Calibri" w:hAnsi="Calibri" w:cs="Calibri"/>
          <w:color w:val="000000"/>
        </w:rPr>
        <w:t xml:space="preserve"> mimo jiné</w:t>
      </w:r>
      <w:r w:rsidR="005C2801" w:rsidRPr="009C4040">
        <w:rPr>
          <w:rFonts w:ascii="Calibri" w:hAnsi="Calibri" w:cs="Calibri"/>
          <w:color w:val="000000"/>
        </w:rPr>
        <w:t xml:space="preserve"> projekty ve třetích zemích, stipe</w:t>
      </w:r>
      <w:r w:rsidR="009358EB" w:rsidRPr="009C4040">
        <w:rPr>
          <w:rFonts w:ascii="Calibri" w:hAnsi="Calibri" w:cs="Calibri"/>
          <w:color w:val="000000"/>
        </w:rPr>
        <w:t xml:space="preserve">ndia, předávání know-how, </w:t>
      </w:r>
      <w:r w:rsidR="005C2801" w:rsidRPr="009C4040">
        <w:rPr>
          <w:rFonts w:ascii="Calibri" w:hAnsi="Calibri" w:cs="Calibri"/>
          <w:color w:val="000000"/>
        </w:rPr>
        <w:t xml:space="preserve"> příspěvky do me</w:t>
      </w:r>
      <w:r w:rsidR="009358EB" w:rsidRPr="009C4040">
        <w:rPr>
          <w:rFonts w:ascii="Calibri" w:hAnsi="Calibri" w:cs="Calibri"/>
          <w:color w:val="000000"/>
        </w:rPr>
        <w:t>zinárodních organizací a program</w:t>
      </w:r>
      <w:r w:rsidR="005C2801" w:rsidRPr="009C4040">
        <w:rPr>
          <w:rFonts w:ascii="Calibri" w:hAnsi="Calibri" w:cs="Calibri"/>
          <w:color w:val="000000"/>
        </w:rPr>
        <w:t>ů</w:t>
      </w:r>
      <w:r w:rsidR="009358EB" w:rsidRPr="009C4040">
        <w:rPr>
          <w:rFonts w:ascii="Calibri" w:hAnsi="Calibri" w:cs="Calibri"/>
          <w:color w:val="000000"/>
        </w:rPr>
        <w:t>, jakož i finanční nástroje na podporu zapojení soukromého sektoru</w:t>
      </w:r>
      <w:r w:rsidR="005C2801" w:rsidRPr="009C4040">
        <w:rPr>
          <w:rFonts w:ascii="Calibri" w:hAnsi="Calibri" w:cs="Calibri"/>
          <w:color w:val="000000"/>
        </w:rPr>
        <w:t xml:space="preserve">. 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V</w:t>
      </w:r>
      <w:r w:rsidR="009358EB" w:rsidRPr="009C4040">
        <w:rPr>
          <w:rFonts w:ascii="Calibri" w:hAnsi="Calibri" w:cs="Calibri"/>
          <w:color w:val="000000"/>
        </w:rPr>
        <w:t xml:space="preserve"> rámci multilaterální složky je významné </w:t>
      </w:r>
      <w:r w:rsidRPr="009C4040">
        <w:rPr>
          <w:rFonts w:ascii="Calibri" w:hAnsi="Calibri" w:cs="Calibri"/>
          <w:color w:val="000000"/>
        </w:rPr>
        <w:t xml:space="preserve"> působení ČR </w:t>
      </w:r>
      <w:r w:rsidR="009358EB" w:rsidRPr="009C4040">
        <w:rPr>
          <w:rFonts w:ascii="Calibri" w:hAnsi="Calibri" w:cs="Calibri"/>
          <w:color w:val="000000"/>
        </w:rPr>
        <w:t xml:space="preserve">v rozvojové a humanitární politice EU, v OECD, </w:t>
      </w:r>
      <w:r w:rsidRPr="009C4040">
        <w:rPr>
          <w:rFonts w:ascii="Calibri" w:hAnsi="Calibri" w:cs="Calibri"/>
          <w:color w:val="000000"/>
        </w:rPr>
        <w:t>ve strukturách OSN, jejích programech a fondech (</w:t>
      </w:r>
      <w:r w:rsidR="009358EB" w:rsidRPr="009C4040">
        <w:rPr>
          <w:rFonts w:ascii="Calibri" w:hAnsi="Calibri" w:cs="Calibri"/>
          <w:color w:val="000000"/>
        </w:rPr>
        <w:t>zejména FAO, UNDP, UNV, UNICEF,</w:t>
      </w:r>
      <w:r w:rsidRPr="009C4040">
        <w:rPr>
          <w:rFonts w:ascii="Calibri" w:hAnsi="Calibri" w:cs="Calibri"/>
          <w:color w:val="000000"/>
        </w:rPr>
        <w:t xml:space="preserve"> </w:t>
      </w:r>
      <w:r w:rsidR="009358EB" w:rsidRPr="009C4040">
        <w:rPr>
          <w:rFonts w:ascii="Calibri" w:hAnsi="Calibri" w:cs="Calibri"/>
          <w:color w:val="000000"/>
        </w:rPr>
        <w:t xml:space="preserve">WFP apod.), </w:t>
      </w:r>
      <w:r w:rsidRPr="009C4040">
        <w:rPr>
          <w:rFonts w:ascii="Calibri" w:hAnsi="Calibri" w:cs="Calibri"/>
          <w:color w:val="000000"/>
        </w:rPr>
        <w:t>v m</w:t>
      </w:r>
      <w:r w:rsidR="009358EB" w:rsidRPr="009C4040">
        <w:rPr>
          <w:rFonts w:ascii="Calibri" w:hAnsi="Calibri" w:cs="Calibri"/>
          <w:color w:val="000000"/>
        </w:rPr>
        <w:t>ezinárodních finančních institu</w:t>
      </w:r>
      <w:r w:rsidRPr="009C4040">
        <w:rPr>
          <w:rFonts w:ascii="Calibri" w:hAnsi="Calibri" w:cs="Calibri"/>
          <w:color w:val="000000"/>
        </w:rPr>
        <w:t xml:space="preserve">cích (MMF, SB, </w:t>
      </w:r>
      <w:r w:rsidR="009358EB" w:rsidRPr="009C4040">
        <w:rPr>
          <w:rFonts w:ascii="Calibri" w:hAnsi="Calibri" w:cs="Calibri"/>
          <w:color w:val="000000"/>
        </w:rPr>
        <w:t>EBRD, EIB, CEB apod.)</w:t>
      </w:r>
      <w:r w:rsidRPr="009C4040">
        <w:rPr>
          <w:rFonts w:ascii="Calibri" w:hAnsi="Calibri" w:cs="Calibri"/>
          <w:color w:val="000000"/>
        </w:rPr>
        <w:t>.</w:t>
      </w:r>
    </w:p>
    <w:p w:rsidR="005C2801" w:rsidRPr="009C4040" w:rsidRDefault="005C2801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u w:val="single"/>
        </w:rPr>
        <w:t>K</w:t>
      </w:r>
      <w:r w:rsidR="00DE0B36" w:rsidRPr="009C4040">
        <w:rPr>
          <w:rFonts w:ascii="Calibri" w:hAnsi="Calibri" w:cs="Calibri"/>
          <w:u w:val="single"/>
        </w:rPr>
        <w:t>rajané a bohemistika</w:t>
      </w:r>
    </w:p>
    <w:p w:rsidR="005C2801" w:rsidRPr="009C4040" w:rsidRDefault="005C2801" w:rsidP="009C404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9C4040">
        <w:rPr>
          <w:rFonts w:ascii="Calibri" w:eastAsia="Times New Roman" w:hAnsi="Calibri" w:cs="Calibri"/>
        </w:rPr>
        <w:t>Přirozenou součástí zahraničně kulturní politiky každé země je předávání poznatků</w:t>
      </w:r>
      <w:r w:rsidR="00DE0B36" w:rsidRPr="009C4040">
        <w:rPr>
          <w:rFonts w:ascii="Calibri" w:eastAsia="Times New Roman" w:hAnsi="Calibri" w:cs="Calibri"/>
        </w:rPr>
        <w:t xml:space="preserve"> </w:t>
      </w:r>
      <w:r w:rsidRPr="009C4040">
        <w:rPr>
          <w:rFonts w:ascii="Calibri" w:eastAsia="Times New Roman" w:hAnsi="Calibri" w:cs="Calibri"/>
        </w:rPr>
        <w:t>o vlastní historii i současnosti v dalších státech světa a šíření znalosti jazyka své</w:t>
      </w:r>
      <w:r w:rsidR="00DE0B36" w:rsidRPr="009C4040">
        <w:rPr>
          <w:rFonts w:ascii="Calibri" w:eastAsia="Times New Roman" w:hAnsi="Calibri" w:cs="Calibri"/>
        </w:rPr>
        <w:t xml:space="preserve"> </w:t>
      </w:r>
      <w:r w:rsidRPr="009C4040">
        <w:rPr>
          <w:rFonts w:ascii="Calibri" w:eastAsia="Times New Roman" w:hAnsi="Calibri" w:cs="Calibri"/>
        </w:rPr>
        <w:t>země v zahraničí. Šíření znalosti českého jazyka a literatury v zahraničí zabezpečují</w:t>
      </w:r>
      <w:r w:rsidR="00DE0B36" w:rsidRPr="009C4040">
        <w:rPr>
          <w:rFonts w:ascii="Calibri" w:eastAsia="Times New Roman" w:hAnsi="Calibri" w:cs="Calibri"/>
        </w:rPr>
        <w:t xml:space="preserve"> </w:t>
      </w:r>
      <w:r w:rsidRPr="009C4040">
        <w:rPr>
          <w:rFonts w:ascii="Calibri" w:eastAsia="Times New Roman" w:hAnsi="Calibri" w:cs="Calibri"/>
        </w:rPr>
        <w:t xml:space="preserve">v rámci svých kompetencí dva rezorty – MŠMT, resp. jeho příspěvková organizace Dům zahraniční spolupráce (DZS) a MZV, resp. Česká centra (ČC). </w:t>
      </w:r>
    </w:p>
    <w:p w:rsidR="005C2801" w:rsidRPr="009C4040" w:rsidRDefault="005C2801" w:rsidP="009C404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9C4040">
        <w:rPr>
          <w:rFonts w:ascii="Calibri" w:eastAsia="Times New Roman" w:hAnsi="Calibri" w:cs="Calibri"/>
        </w:rPr>
        <w:t>MŠMT má patronát nad výukou češtiny v některých krajanských komunitách v zahraničí a vysílá lektory na bohemistická pracoviště zahraničních univerzit. Tito učitelé ČJ jsou vysíláni zpravidla na základě plnění mezinárodních smluv nebo v rámci zahraniční pomoci ČR.</w:t>
      </w:r>
    </w:p>
    <w:p w:rsidR="005C2801" w:rsidRDefault="005C2801" w:rsidP="009C404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9C4040">
        <w:rPr>
          <w:rFonts w:ascii="Calibri" w:eastAsia="Times New Roman" w:hAnsi="Calibri" w:cs="Calibri"/>
        </w:rPr>
        <w:t>Česká centra ve své síti v zahraničí zajišťují výuku češtiny pro cizince, přičemž do svých výukových center na Ukrajině také vysílají lektory.</w:t>
      </w:r>
      <w:r w:rsidR="009C4040">
        <w:rPr>
          <w:rFonts w:ascii="Calibri" w:eastAsia="Times New Roman" w:hAnsi="Calibri" w:cs="Calibri"/>
        </w:rPr>
        <w:t xml:space="preserve"> </w:t>
      </w:r>
      <w:r w:rsidRPr="009C4040">
        <w:rPr>
          <w:rFonts w:ascii="Calibri" w:eastAsia="Times New Roman" w:hAnsi="Calibri" w:cs="Calibri"/>
        </w:rPr>
        <w:t>Státem jsou financovány např. náklady spojené s vysláním lektorů prostřednictvím MŠMT a vybavením lektorátů ČJ a literatury, stipendia pro zahraniční</w:t>
      </w:r>
      <w:r w:rsidR="009C4040">
        <w:rPr>
          <w:rFonts w:ascii="Calibri" w:eastAsia="Times New Roman" w:hAnsi="Calibri" w:cs="Calibri"/>
        </w:rPr>
        <w:t xml:space="preserve"> </w:t>
      </w:r>
      <w:r w:rsidRPr="009C4040">
        <w:rPr>
          <w:rFonts w:ascii="Calibri" w:eastAsia="Times New Roman" w:hAnsi="Calibri" w:cs="Calibri"/>
        </w:rPr>
        <w:t xml:space="preserve">studenty v ČR a kurzy ČJ pro azylanty po celém území ČR. </w:t>
      </w:r>
    </w:p>
    <w:p w:rsidR="008477A0" w:rsidRDefault="008477A0" w:rsidP="009C4040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Češi ve světě a krajané hlásící se k českému původu představují významný a důležitý, byť zatím ne zcela systematicky využívaný, potenciál pro prezentaci České republiky. Při vhodném nastavení může spolupráce s krajanskými osobnostmi a spolky nejenom výrazně posílit pozitivní obraz naší země ve </w:t>
      </w:r>
      <w:r>
        <w:rPr>
          <w:rFonts w:ascii="Calibri" w:eastAsia="Times New Roman" w:hAnsi="Calibri" w:cs="Calibri"/>
        </w:rPr>
        <w:lastRenderedPageBreak/>
        <w:t>světě, ale i přispět k rozvoji politických, obchodních, kulturních či vědeckých styků České republiky s danou zemí.</w:t>
      </w:r>
    </w:p>
    <w:p w:rsidR="0033007F" w:rsidRPr="009C4040" w:rsidRDefault="0033007F" w:rsidP="009C4040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:rsidR="009755BA" w:rsidRPr="009C4040" w:rsidRDefault="009755BA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5C2801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5C2801" w:rsidRPr="009C4040">
        <w:rPr>
          <w:rFonts w:ascii="Calibri" w:hAnsi="Calibri" w:cs="Calibri"/>
          <w:color w:val="000000"/>
          <w:u w:val="single"/>
        </w:rPr>
        <w:t>Z</w:t>
      </w:r>
      <w:r w:rsidR="00DE0B36" w:rsidRPr="009C4040">
        <w:rPr>
          <w:rFonts w:ascii="Calibri" w:hAnsi="Calibri" w:cs="Calibri"/>
          <w:color w:val="000000"/>
          <w:u w:val="single"/>
        </w:rPr>
        <w:t>ahraniční cesty představitelů země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Důležitou součástí prezentace ČR jsou zahraniční cesty </w:t>
      </w:r>
      <w:r w:rsidR="00DE0B36" w:rsidRPr="009C4040">
        <w:rPr>
          <w:rFonts w:ascii="Calibri" w:hAnsi="Calibri" w:cs="Calibri"/>
          <w:color w:val="000000"/>
        </w:rPr>
        <w:t xml:space="preserve">ústavních činitelů, </w:t>
      </w:r>
      <w:r w:rsidRPr="009C4040">
        <w:rPr>
          <w:rFonts w:ascii="Calibri" w:hAnsi="Calibri" w:cs="Calibri"/>
          <w:color w:val="000000"/>
        </w:rPr>
        <w:t>politiků a státních</w:t>
      </w:r>
      <w:r w:rsidR="00977AF6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úředníků, a to nejen proto, že některé jsou důsledně a široce monitorovány médii.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Vzhled, chování, prezentační a rétorické schopnosti, výběr akcí, kterých se účastní,</w:t>
      </w:r>
      <w:r w:rsidR="00335B82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dary atd., to vše jako celek ovlivňuje vnímání nejen dané osoby, ale především ČR jako země, kterou reprezentuje.</w:t>
      </w:r>
      <w:r w:rsidR="00775081" w:rsidRPr="009C4040">
        <w:rPr>
          <w:rFonts w:ascii="Calibri" w:hAnsi="Calibri" w:cs="Calibri"/>
          <w:color w:val="000000"/>
        </w:rPr>
        <w:t xml:space="preserve"> Cesty představitelů země je nutno chápat jako velmi efektivní prostředek k prosazování našich zájmů včetně budování pozitivního obrazu České republiky. Při jejich plánování je proto potřeba vycházet z jasně a konkrétně formulovaného cíle, k jehož dosažení chceme takovou návštěvou přispět.</w:t>
      </w:r>
    </w:p>
    <w:p w:rsidR="00D64EDA" w:rsidRPr="009C4040" w:rsidRDefault="00D64EDA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764FC2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="00764FC2" w:rsidRPr="009C4040">
        <w:rPr>
          <w:rFonts w:ascii="Calibri" w:hAnsi="Calibri" w:cs="Calibri"/>
          <w:color w:val="000000"/>
          <w:u w:val="single"/>
        </w:rPr>
        <w:t>Významné osobnosti</w:t>
      </w:r>
      <w:r w:rsidR="005C2801" w:rsidRPr="009C4040">
        <w:rPr>
          <w:rFonts w:ascii="Calibri" w:hAnsi="Calibri" w:cs="Calibri"/>
          <w:color w:val="000000"/>
          <w:u w:val="single"/>
        </w:rPr>
        <w:t xml:space="preserve"> ČR</w:t>
      </w:r>
    </w:p>
    <w:p w:rsidR="005C2801" w:rsidRPr="009C4040" w:rsidRDefault="00DE0B3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Nedílnou součástí budování pozi</w:t>
      </w:r>
      <w:r w:rsidR="00E6628E">
        <w:rPr>
          <w:rFonts w:ascii="Calibri" w:hAnsi="Calibri" w:cs="Calibri"/>
          <w:color w:val="000000"/>
        </w:rPr>
        <w:t>tivního obrazu České republiky j</w:t>
      </w:r>
      <w:r w:rsidRPr="009C4040">
        <w:rPr>
          <w:rFonts w:ascii="Calibri" w:hAnsi="Calibri" w:cs="Calibri"/>
          <w:color w:val="000000"/>
        </w:rPr>
        <w:t xml:space="preserve">e spolupráce s významnými </w:t>
      </w:r>
      <w:r w:rsidR="005C2801" w:rsidRPr="009C4040">
        <w:rPr>
          <w:rFonts w:ascii="Calibri" w:hAnsi="Calibri" w:cs="Calibri"/>
          <w:color w:val="000000"/>
        </w:rPr>
        <w:t xml:space="preserve"> osobnost</w:t>
      </w:r>
      <w:r w:rsidR="00764FC2" w:rsidRPr="009C4040">
        <w:rPr>
          <w:rFonts w:ascii="Calibri" w:hAnsi="Calibri" w:cs="Calibri"/>
          <w:color w:val="000000"/>
        </w:rPr>
        <w:t>m</w:t>
      </w:r>
      <w:r w:rsidR="005C2801" w:rsidRPr="009C4040">
        <w:rPr>
          <w:rFonts w:ascii="Calibri" w:hAnsi="Calibri" w:cs="Calibri"/>
          <w:color w:val="000000"/>
        </w:rPr>
        <w:t xml:space="preserve">i, jejichž </w:t>
      </w:r>
      <w:r w:rsidR="00764FC2" w:rsidRPr="009C4040">
        <w:rPr>
          <w:rFonts w:ascii="Calibri" w:hAnsi="Calibri" w:cs="Calibri"/>
          <w:color w:val="000000"/>
        </w:rPr>
        <w:t>věhlas překračuje</w:t>
      </w:r>
      <w:r w:rsidR="005C2801" w:rsidRPr="009C4040">
        <w:rPr>
          <w:rFonts w:ascii="Calibri" w:hAnsi="Calibri" w:cs="Calibri"/>
          <w:color w:val="000000"/>
        </w:rPr>
        <w:t xml:space="preserve"> hranice ČR. Patří mezi ně vedle státníků, zejména umělci, vědci, sportovci</w:t>
      </w:r>
      <w:r w:rsidR="00764FC2" w:rsidRPr="009C4040">
        <w:rPr>
          <w:rFonts w:ascii="Calibri" w:hAnsi="Calibri" w:cs="Calibri"/>
          <w:color w:val="000000"/>
        </w:rPr>
        <w:t xml:space="preserve"> </w:t>
      </w:r>
      <w:r w:rsidR="005C2801" w:rsidRPr="009C4040">
        <w:rPr>
          <w:rFonts w:ascii="Calibri" w:hAnsi="Calibri" w:cs="Calibri"/>
          <w:color w:val="000000"/>
        </w:rPr>
        <w:t>či podnikatelé. Je  žádoucí intenzivně spolupracovat s významnými osobnostmi našeho veřejného, kulturního a sportovního života, jakožto „vyslanci</w:t>
      </w:r>
      <w:r w:rsidR="00764FC2" w:rsidRPr="009C4040">
        <w:rPr>
          <w:rFonts w:ascii="Calibri" w:hAnsi="Calibri" w:cs="Calibri"/>
          <w:color w:val="000000"/>
        </w:rPr>
        <w:t xml:space="preserve"> dobré vůle</w:t>
      </w:r>
      <w:r w:rsidR="005C2801" w:rsidRPr="009C4040">
        <w:rPr>
          <w:rFonts w:ascii="Calibri" w:hAnsi="Calibri" w:cs="Calibri"/>
          <w:color w:val="000000"/>
        </w:rPr>
        <w:t>“ naší země v</w:t>
      </w:r>
      <w:r w:rsidR="00764FC2" w:rsidRPr="009C4040">
        <w:rPr>
          <w:rFonts w:ascii="Calibri" w:hAnsi="Calibri" w:cs="Calibri"/>
          <w:color w:val="000000"/>
        </w:rPr>
        <w:t>e svých</w:t>
      </w:r>
      <w:r w:rsidR="005C2801" w:rsidRPr="009C4040">
        <w:rPr>
          <w:rFonts w:ascii="Calibri" w:hAnsi="Calibri" w:cs="Calibri"/>
          <w:color w:val="000000"/>
        </w:rPr>
        <w:t xml:space="preserve"> oborech</w:t>
      </w:r>
      <w:r w:rsidR="00764FC2" w:rsidRPr="009C4040">
        <w:rPr>
          <w:rFonts w:ascii="Calibri" w:hAnsi="Calibri" w:cs="Calibri"/>
          <w:color w:val="000000"/>
        </w:rPr>
        <w:t xml:space="preserve">. </w:t>
      </w:r>
    </w:p>
    <w:p w:rsidR="005C2801" w:rsidRPr="009C4040" w:rsidRDefault="005C2801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 w:rsidRPr="009C4040">
        <w:rPr>
          <w:rFonts w:ascii="Calibri" w:hAnsi="Calibri" w:cs="Calibri"/>
          <w:color w:val="000000"/>
        </w:rPr>
        <w:t xml:space="preserve">• </w:t>
      </w:r>
      <w:r w:rsidRPr="009C4040">
        <w:rPr>
          <w:rFonts w:ascii="Calibri" w:hAnsi="Calibri" w:cs="Calibri"/>
          <w:color w:val="000000"/>
          <w:u w:val="single"/>
        </w:rPr>
        <w:t>Made in the Czech Republic</w:t>
      </w:r>
      <w:r w:rsidR="00E6628E">
        <w:rPr>
          <w:rFonts w:ascii="Calibri" w:hAnsi="Calibri" w:cs="Calibri"/>
          <w:color w:val="000000"/>
          <w:u w:val="single"/>
        </w:rPr>
        <w:t>/Czechia</w:t>
      </w:r>
    </w:p>
    <w:p w:rsidR="005C2801" w:rsidRPr="009C4040" w:rsidRDefault="0046149C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N</w:t>
      </w:r>
      <w:r w:rsidR="005C2801" w:rsidRPr="009C4040">
        <w:rPr>
          <w:rFonts w:ascii="Calibri" w:hAnsi="Calibri" w:cs="Calibri"/>
        </w:rPr>
        <w:t>eopouštíme k</w:t>
      </w:r>
      <w:r w:rsidR="00764FC2" w:rsidRPr="009C4040">
        <w:rPr>
          <w:rFonts w:ascii="Calibri" w:hAnsi="Calibri" w:cs="Calibri"/>
        </w:rPr>
        <w:t>valitní</w:t>
      </w:r>
      <w:r w:rsidR="005C2801" w:rsidRPr="009C4040">
        <w:rPr>
          <w:rFonts w:ascii="Calibri" w:hAnsi="Calibri" w:cs="Calibri"/>
        </w:rPr>
        <w:t xml:space="preserve"> tradiční produkty</w:t>
      </w:r>
      <w:r w:rsidR="005C2801" w:rsidRPr="009C4040">
        <w:rPr>
          <w:rFonts w:ascii="Calibri" w:hAnsi="Calibri" w:cs="Calibri"/>
          <w:i/>
        </w:rPr>
        <w:t xml:space="preserve"> </w:t>
      </w:r>
      <w:r w:rsidR="005C2801" w:rsidRPr="009C4040">
        <w:rPr>
          <w:rFonts w:ascii="Calibri" w:hAnsi="Calibri" w:cs="Calibri"/>
        </w:rPr>
        <w:t xml:space="preserve">českých podniků a </w:t>
      </w:r>
      <w:r w:rsidR="00764FC2" w:rsidRPr="009C4040">
        <w:rPr>
          <w:rFonts w:ascii="Calibri" w:hAnsi="Calibri" w:cs="Calibri"/>
        </w:rPr>
        <w:t xml:space="preserve">ani prezentaci </w:t>
      </w:r>
      <w:r w:rsidR="005C2801" w:rsidRPr="009C4040">
        <w:rPr>
          <w:rFonts w:ascii="Calibri" w:hAnsi="Calibri" w:cs="Calibri"/>
        </w:rPr>
        <w:t>významných českých značek (např. automobily Škoda, pivo Plzeňský Prazdroj, Budějovický Budvar, letecká společnost ČSA</w:t>
      </w:r>
      <w:r w:rsidR="00764FC2" w:rsidRPr="009C4040">
        <w:rPr>
          <w:rFonts w:ascii="Calibri" w:hAnsi="Calibri" w:cs="Calibri"/>
        </w:rPr>
        <w:t>)</w:t>
      </w:r>
      <w:r w:rsidR="005C2801" w:rsidRPr="009C4040">
        <w:rPr>
          <w:rFonts w:ascii="Calibri" w:hAnsi="Calibri" w:cs="Calibri"/>
        </w:rPr>
        <w:t xml:space="preserve"> Značku České republiky je však </w:t>
      </w:r>
      <w:r w:rsidR="00764FC2" w:rsidRPr="009C4040">
        <w:rPr>
          <w:rFonts w:ascii="Calibri" w:hAnsi="Calibri" w:cs="Calibri"/>
        </w:rPr>
        <w:t xml:space="preserve">nově </w:t>
      </w:r>
      <w:r w:rsidR="005C2801" w:rsidRPr="009C4040">
        <w:rPr>
          <w:rFonts w:ascii="Calibri" w:hAnsi="Calibri" w:cs="Calibri"/>
        </w:rPr>
        <w:t>potřeba důsledně budovat na excelenci českých výzkumných center, unikátních produktech českých firem, špičkové vědě v nejpokročilejších technologiích a úspěšných jedincích v oblasti inovací. Cílem je odstranění marketingové roztříštěnosti, a to jak na bázi produktové (prezentace top oborů, ve kterých patří ČR ke světové špičce), tak na bázi komunikační (reklama, PR, přímý marketing).</w:t>
      </w:r>
    </w:p>
    <w:p w:rsidR="005C2801" w:rsidRPr="009C4040" w:rsidRDefault="005C2801" w:rsidP="009C4040">
      <w:pPr>
        <w:spacing w:after="0" w:line="240" w:lineRule="auto"/>
        <w:jc w:val="both"/>
        <w:rPr>
          <w:rFonts w:ascii="Calibri" w:hAnsi="Calibri" w:cs="Calibri"/>
          <w:color w:val="70AD47" w:themeColor="accent6"/>
        </w:rPr>
      </w:pPr>
      <w:r w:rsidRPr="009C4040">
        <w:rPr>
          <w:rFonts w:ascii="Calibri" w:hAnsi="Calibri" w:cs="Calibri"/>
          <w:color w:val="70AD47" w:themeColor="accent6"/>
        </w:rPr>
        <w:t xml:space="preserve"> </w:t>
      </w:r>
    </w:p>
    <w:p w:rsidR="00A3147F" w:rsidRPr="009C4040" w:rsidRDefault="00A3147F" w:rsidP="009C4040">
      <w:pPr>
        <w:spacing w:after="0" w:line="240" w:lineRule="auto"/>
        <w:jc w:val="both"/>
        <w:rPr>
          <w:rFonts w:ascii="Calibri" w:hAnsi="Calibri" w:cs="Calibri"/>
          <w:color w:val="70AD47" w:themeColor="accent6"/>
        </w:rPr>
      </w:pP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  <w:color w:val="70AD47" w:themeColor="accent6"/>
        </w:rPr>
      </w:pPr>
    </w:p>
    <w:p w:rsidR="002315F6" w:rsidRPr="009C4040" w:rsidRDefault="002315F6" w:rsidP="009C404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 w:rsidRPr="009C4040">
        <w:rPr>
          <w:rFonts w:ascii="Calibri" w:hAnsi="Calibri" w:cs="Calibri"/>
          <w:u w:val="single"/>
        </w:rPr>
        <w:t>Nástroje prezentace</w:t>
      </w:r>
    </w:p>
    <w:p w:rsidR="00A3147F" w:rsidRPr="009C4040" w:rsidRDefault="00A3147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audiovizuální prezentace – inzerce/kampaně ve vybraných zahraničních médiích,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PR články a inzerce v tištěných médiích, press trips,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propagační materiály a tiskoviny s obecnou (komplexní) prezentací ČR pro</w:t>
      </w:r>
      <w:r w:rsidR="009C4040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všeobecné použití (např. pro zastupitelské úřady, zahraniční cesty vrcholných</w:t>
      </w:r>
      <w:r w:rsidR="009C4040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představitelů státu, pro využití jednotlivými resorty),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cílené marketingové akce – veletrhy, výstavy, kulturní akce, konference, komplexní</w:t>
      </w:r>
      <w:r w:rsidR="009C4040">
        <w:rPr>
          <w:rFonts w:ascii="Calibri" w:hAnsi="Calibri" w:cs="Calibri"/>
        </w:rPr>
        <w:t xml:space="preserve"> </w:t>
      </w:r>
      <w:r w:rsidRPr="009C4040">
        <w:rPr>
          <w:rFonts w:ascii="Calibri" w:hAnsi="Calibri" w:cs="Calibri"/>
        </w:rPr>
        <w:t>akce typu České dny či Český týden apod.,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oficiální účast ČR na významných mezinárodních akcích (např. EXPO)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internet  - webové stránky, sociální sítě prezentace ČR na internetu),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organizace významných mezinárodních akcí v ČR.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aktivní účast na významných mezinárodních akcích  v zahraničí</w:t>
      </w: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aktivní vystupování za ČR jako za technologického lídra na mezinárodní úrovni (EU, OECD ad.), klíčová role předsedy vlády, resortních ministrů, velvyslanců a zahraničních zastoupení ČR,</w:t>
      </w: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zařazování odborníků s přehledem o inovačním a výzkumném potenciálu ČR do delegací ústavních činitelů s konkrétním cílem mise,</w:t>
      </w: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 • organizace incomingových misí zahraničních odborníků a vědců majících vliv na výzkumné politiky jejich států s cílem angažovat je v národním VaVaI a představit jim to nejlepší z českého výzkumu a  inovací, </w:t>
      </w: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lastRenderedPageBreak/>
        <w:t xml:space="preserve">• systematické propagování příležitosti výzkumných pozic v České republice ve více jazykových mutacích, komunikace tzv. Welcome Office pro zahraniční vědce, </w:t>
      </w: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</w:rPr>
        <w:t>• organizování tematicky zaměřených technologických misí českých odborníků do zemí s kooperačním potenciálem</w:t>
      </w:r>
      <w:r w:rsidR="00BC71B7" w:rsidRPr="009C4040">
        <w:rPr>
          <w:rFonts w:ascii="Calibri" w:hAnsi="Calibri" w:cs="Calibri"/>
        </w:rPr>
        <w:t xml:space="preserve"> </w:t>
      </w:r>
    </w:p>
    <w:p w:rsidR="00BC71B7" w:rsidRPr="009C4040" w:rsidRDefault="00BC71B7" w:rsidP="009C4040">
      <w:pPr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  <w:color w:val="000000"/>
        </w:rPr>
        <w:t>• propagace české kultury a umění pořádáním koncertů a výstav.</w:t>
      </w:r>
    </w:p>
    <w:p w:rsidR="002315F6" w:rsidRPr="009C4040" w:rsidRDefault="002315F6" w:rsidP="009C4040">
      <w:pPr>
        <w:spacing w:after="0" w:line="240" w:lineRule="auto"/>
        <w:jc w:val="both"/>
        <w:rPr>
          <w:rFonts w:ascii="Calibri" w:hAnsi="Calibri" w:cs="Calibri"/>
          <w:color w:val="70AD47" w:themeColor="accent6"/>
        </w:rPr>
      </w:pPr>
    </w:p>
    <w:p w:rsidR="005C2801" w:rsidRDefault="005C2801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 xml:space="preserve"> </w:t>
      </w:r>
    </w:p>
    <w:p w:rsidR="00D64EDA" w:rsidRDefault="00D64EDA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D64EDA" w:rsidRPr="009C4040" w:rsidRDefault="00D64EDA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5C2801" w:rsidRPr="00D64EDA" w:rsidRDefault="009178A7" w:rsidP="00D64ED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D64EDA">
        <w:rPr>
          <w:rFonts w:ascii="Calibri" w:hAnsi="Calibri" w:cs="Calibri"/>
          <w:b/>
          <w:color w:val="000000"/>
        </w:rPr>
        <w:t>Úkoly</w:t>
      </w:r>
      <w:r w:rsidR="009C4040" w:rsidRPr="00D64EDA">
        <w:rPr>
          <w:rFonts w:ascii="Calibri" w:hAnsi="Calibri" w:cs="Calibri"/>
          <w:b/>
          <w:color w:val="000000"/>
        </w:rPr>
        <w:t xml:space="preserve"> pro zajištění jednotné prezentace</w:t>
      </w:r>
    </w:p>
    <w:p w:rsidR="005C2801" w:rsidRPr="009C4040" w:rsidRDefault="005C2801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66"/>
        </w:rPr>
      </w:pPr>
    </w:p>
    <w:p w:rsidR="005C2801" w:rsidRPr="009C4040" w:rsidRDefault="00775081" w:rsidP="009C404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Koordinace aktivit státních institucí při budování pozitivního obrazu České republiky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  <w:u w:val="single"/>
        </w:rPr>
      </w:pPr>
    </w:p>
    <w:p w:rsidR="00CC5E8E" w:rsidRDefault="00701913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Pro dosažení optimálního výsledku při budování pozitivního obrazu naší země je naprosto nezbytné nastavit jasná pravidla pro komunikaci napříč resorty a sekundárně pak i vně státní správu</w:t>
      </w:r>
      <w:r w:rsidR="002F2479" w:rsidRPr="009C4040">
        <w:rPr>
          <w:rFonts w:ascii="Calibri" w:hAnsi="Calibri" w:cs="Calibri"/>
          <w:color w:val="000000"/>
        </w:rPr>
        <w:t>. Další podmínkou pak je důsledná</w:t>
      </w:r>
      <w:r w:rsidRPr="009C4040">
        <w:rPr>
          <w:rFonts w:ascii="Calibri" w:hAnsi="Calibri" w:cs="Calibri"/>
          <w:color w:val="000000"/>
        </w:rPr>
        <w:t xml:space="preserve"> </w:t>
      </w:r>
      <w:r w:rsidR="002F2479" w:rsidRPr="009C4040">
        <w:rPr>
          <w:rFonts w:ascii="Calibri" w:hAnsi="Calibri" w:cs="Calibri"/>
          <w:color w:val="000000"/>
        </w:rPr>
        <w:t>koordinace prezentačních aktivit státních institucí, a to jak uvnitř státu a zejména pak prezentačních aktivit státních institucí v zahraničí.</w:t>
      </w:r>
    </w:p>
    <w:p w:rsidR="00CC5E8E" w:rsidRDefault="00CC5E8E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Koordinace a jednotné řízení prezentace ČR zajistí:</w:t>
      </w: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jednotnost a koherenci prezentace,</w:t>
      </w:r>
    </w:p>
    <w:p w:rsid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vyšší efektivitu využívání jak finančních, tak i lidských zdrojů ve státní správě,</w:t>
      </w:r>
      <w:r w:rsidR="009C4040">
        <w:rPr>
          <w:rFonts w:ascii="Calibri" w:hAnsi="Calibri" w:cs="Calibri"/>
          <w:color w:val="000000"/>
        </w:rPr>
        <w:t xml:space="preserve"> </w:t>
      </w: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včasnou a podrobnou informovanost o prezentačních aktivitách,</w:t>
      </w: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zdroj a podklady př</w:t>
      </w:r>
      <w:r w:rsidR="00D64EDA">
        <w:rPr>
          <w:rFonts w:ascii="Calibri" w:hAnsi="Calibri" w:cs="Calibri"/>
          <w:color w:val="000000"/>
        </w:rPr>
        <w:t>i vytváření krátkodobých</w:t>
      </w:r>
      <w:r w:rsidRPr="009C4040">
        <w:rPr>
          <w:rFonts w:ascii="Calibri" w:hAnsi="Calibri" w:cs="Calibri"/>
          <w:color w:val="000000"/>
        </w:rPr>
        <w:t xml:space="preserve"> i dlouhodobých komunikačních plánů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a dolaďování komunikačních strategií ve státní správě,</w:t>
      </w:r>
    </w:p>
    <w:p w:rsidR="00431F2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zpětnou vazbu.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</w:p>
    <w:p w:rsidR="00FF389F" w:rsidRPr="009C4040" w:rsidRDefault="00FF389F" w:rsidP="009C404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Koordinační mechanismy</w:t>
      </w:r>
    </w:p>
    <w:p w:rsidR="00BC71B7" w:rsidRPr="009C4040" w:rsidRDefault="00BC71B7" w:rsidP="009C4040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  <w:u w:val="single"/>
        </w:rPr>
      </w:pP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K dosažení uvedeného efektu je potřeba vytvořit odpovídající mechanismy. Vytvoření některých z nich, byť v poněkud užším pojetí, již předpokládá přijatá Inovační strategie ČR 2019-2030.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Na nadresortní úrovni je žádoucí „</w:t>
      </w:r>
      <w:r w:rsidRPr="009C4040">
        <w:rPr>
          <w:rFonts w:ascii="Calibri" w:hAnsi="Calibri" w:cs="Calibri"/>
          <w:b/>
          <w:color w:val="000000"/>
        </w:rPr>
        <w:t>vybudování marketingového týmu</w:t>
      </w:r>
      <w:r w:rsidRPr="009C4040">
        <w:rPr>
          <w:rFonts w:ascii="Calibri" w:hAnsi="Calibri" w:cs="Calibri"/>
          <w:color w:val="000000"/>
        </w:rPr>
        <w:t>, který bude systematicky zavádět nové prvky komunikace napříč resorty“. Současně by byl odpovědný za vytvoření nástrojů komunikačního mixu pro koncepci jednotné prezentace České republik</w:t>
      </w:r>
      <w:r w:rsidR="00E6628E">
        <w:rPr>
          <w:rFonts w:ascii="Calibri" w:hAnsi="Calibri" w:cs="Calibri"/>
          <w:color w:val="000000"/>
        </w:rPr>
        <w:t>y</w:t>
      </w:r>
      <w:r w:rsidRPr="009C4040">
        <w:rPr>
          <w:rFonts w:ascii="Calibri" w:hAnsi="Calibri" w:cs="Calibri"/>
          <w:color w:val="000000"/>
        </w:rPr>
        <w:t>. (Inovační strategie, kapitola Chytrý marketing).</w:t>
      </w:r>
    </w:p>
    <w:p w:rsidR="00431F26" w:rsidRPr="009C4040" w:rsidRDefault="00431F26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  <w:color w:val="000000"/>
        </w:rPr>
        <w:t>• Vzhledem k tomu, že oblast zahraniční prezentace podle kompetenčního zákona a zákona o zahraniční službě spadá do agendy Ministerstva zahraničních věcí, vyžaduje její realizace dostatečně účinné mechanismy k jejímu efektivnímu řízení a koordinaci. Jak praxe ukázala, vzhledem k objemu a kvantitě prezentačních aktivit všech resortů není</w:t>
      </w:r>
      <w:r w:rsidR="00A525A8" w:rsidRP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 xml:space="preserve">možné zajistit koordinaci, sdílení informací a kontrolu bez existence mezirezortního koordinačního orgánu při Ministerstvu zahraničních věcí. </w:t>
      </w:r>
      <w:r w:rsidRPr="009C4040">
        <w:rPr>
          <w:rFonts w:ascii="Calibri" w:hAnsi="Calibri" w:cs="Calibri"/>
          <w:color w:val="5B9BD5" w:themeColor="accent1"/>
        </w:rPr>
        <w:t xml:space="preserve"> </w:t>
      </w:r>
      <w:r w:rsidRPr="009C4040">
        <w:rPr>
          <w:rFonts w:ascii="Calibri" w:hAnsi="Calibri" w:cs="Calibri"/>
        </w:rPr>
        <w:t xml:space="preserve">Užitečným nástrojem koordinace činnosti jednotlivých subjektů podílejících se na prezentaci České republiky je mezirezortní </w:t>
      </w:r>
      <w:r w:rsidRPr="009C4040">
        <w:rPr>
          <w:rFonts w:ascii="Calibri" w:hAnsi="Calibri" w:cs="Calibri"/>
          <w:b/>
        </w:rPr>
        <w:t>Komise pro prezentaci ČR</w:t>
      </w:r>
      <w:r w:rsidR="00A525A8" w:rsidRPr="009C4040">
        <w:rPr>
          <w:rFonts w:ascii="Calibri" w:hAnsi="Calibri" w:cs="Calibri"/>
        </w:rPr>
        <w:t>, jakožto poradní orgán ministra zahraničních věcí. Členy Komise jsou zástupci všech rezortů na úrovni náměstků odpovědných za komunikaci či jimi pověřených delegátů, Kanceláře prezidenta republiky, Úřadu Vlády a dále představitelé státních agentur CzechInvest, Česká centra, CzechTrade a CzechTourism. Postavení stálých hostů Komise mají nestátní instituce Asociace krajů</w:t>
      </w:r>
      <w:r w:rsidR="000301B1" w:rsidRPr="009C4040">
        <w:rPr>
          <w:rFonts w:ascii="Calibri" w:hAnsi="Calibri" w:cs="Calibri"/>
        </w:rPr>
        <w:t>, Akademie věd ČR, Svazu průmyslu a obchodu, Hospodářské komory, Agrární komory, Asociace malých a středních podniků a živnostníků.</w:t>
      </w:r>
    </w:p>
    <w:p w:rsidR="00701913" w:rsidRPr="009C4040" w:rsidRDefault="00701913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  <w:u w:val="single"/>
        </w:rPr>
        <w:lastRenderedPageBreak/>
        <w:t>Cíle činnosti Komise jsou především</w:t>
      </w:r>
      <w:r w:rsidRPr="009C4040">
        <w:rPr>
          <w:rFonts w:ascii="Calibri" w:hAnsi="Calibri" w:cs="Calibri"/>
          <w:color w:val="000000"/>
        </w:rPr>
        <w:t>: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vytvářet podmínky pro jednotnou prezentaci ČR ve shodě s</w:t>
      </w:r>
      <w:r w:rsidR="009C4040">
        <w:rPr>
          <w:rFonts w:ascii="Calibri" w:hAnsi="Calibri" w:cs="Calibri"/>
          <w:color w:val="000000"/>
        </w:rPr>
        <w:t> </w:t>
      </w:r>
      <w:r w:rsidRPr="009C4040">
        <w:rPr>
          <w:rFonts w:ascii="Calibri" w:hAnsi="Calibri" w:cs="Calibri"/>
          <w:color w:val="000000"/>
        </w:rPr>
        <w:t>programovým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prohlášením vlády a dalšími vládou schválenými relevantními dokumenty,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koordinovat prezentační aktivity České republiky v zahraničí,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usilovat o efektivitu vynakládaných lidských i finančních zdrojů státní správy na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Prezentaci České republiky v zahraničí.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  <w:u w:val="single"/>
        </w:rPr>
        <w:t>Činnost Komise</w:t>
      </w:r>
      <w:r w:rsidRPr="009C4040">
        <w:rPr>
          <w:rFonts w:ascii="Calibri" w:hAnsi="Calibri" w:cs="Calibri"/>
          <w:color w:val="000000"/>
        </w:rPr>
        <w:t>: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je poradním orgánem ministra zahraničních věcí a je jím řízena,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navrhuje další postup v oblasti prezentace ČR v zahraničí, včetně přípravy nové Koncepce jednotné prezentace ČR</w:t>
      </w:r>
      <w:r w:rsidR="00E6628E">
        <w:rPr>
          <w:rFonts w:ascii="Calibri" w:hAnsi="Calibri" w:cs="Calibri"/>
          <w:color w:val="000000"/>
        </w:rPr>
        <w:t>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navrhuje zásady zahraniční prezentace ČR, realizované jako součást oficiálních aktivit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představitelů státu a oficiální činnosti zástupců státní správy a stanovuje její cíle</w:t>
      </w:r>
      <w:r w:rsidR="00E6628E">
        <w:rPr>
          <w:rFonts w:ascii="Calibri" w:hAnsi="Calibri" w:cs="Calibri"/>
          <w:color w:val="000000"/>
        </w:rPr>
        <w:t>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připravuje podklady a návrhy dalšího postupu pro vytvoření závazné grafické podoby jednotného vizuálního stylu státní správy</w:t>
      </w:r>
      <w:r w:rsidR="00E6628E">
        <w:rPr>
          <w:rFonts w:ascii="Calibri" w:hAnsi="Calibri" w:cs="Calibri"/>
        </w:rPr>
        <w:t>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navrhuje, které resortní projekty prezentace ČR v zahraničí musí být schvalovány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vládou a jaká mají splňovat kritéria,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připravuje krátko- a střednědobé priority prezentace, včetně návrhů rozpočtů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a vyhodnocení efektivity na základě požadavků resortů</w:t>
      </w:r>
      <w:r w:rsidR="00E6628E">
        <w:rPr>
          <w:rFonts w:ascii="Calibri" w:hAnsi="Calibri" w:cs="Calibri"/>
          <w:color w:val="000000"/>
        </w:rPr>
        <w:t>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zajišťuje, aby si resortní i meziresortní prezentační projekty navzájem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neodporovaly a odpovídaly strategii jednotné prezentace,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doporučuje realizaci větších cílených prezentačních aktivit v zemích, které nejsou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zahrnuty v zahraničně politických prioritách ČR,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monitoruje a hodnotí dopad realizovaných prezentačních projektů státní správy</w:t>
      </w:r>
      <w:r w:rsidR="00E6628E">
        <w:rPr>
          <w:rFonts w:ascii="Calibri" w:hAnsi="Calibri" w:cs="Calibri"/>
          <w:color w:val="000000"/>
        </w:rPr>
        <w:t>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metodicky hodnotí kampaně a prezentační aktivity, na které si ústřední, popř.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i ostatní orgány státní správy vyčlení finance,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navrhuje rozpočet pro potřeby realizace průřez</w:t>
      </w:r>
      <w:r w:rsidR="00E6628E">
        <w:rPr>
          <w:rFonts w:ascii="Calibri" w:hAnsi="Calibri" w:cs="Calibri"/>
          <w:color w:val="000000"/>
        </w:rPr>
        <w:t>ových prezentačních aktivit ČR,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C4040">
        <w:rPr>
          <w:rFonts w:ascii="Calibri" w:hAnsi="Calibri" w:cs="Calibri"/>
          <w:color w:val="000000"/>
        </w:rPr>
        <w:t>• projednává koncepční návrhy prezentačních projektů v zahraničí předkládaných</w:t>
      </w:r>
      <w:r w:rsidR="009C4040">
        <w:rPr>
          <w:rFonts w:ascii="Calibri" w:hAnsi="Calibri" w:cs="Calibri"/>
          <w:color w:val="000000"/>
        </w:rPr>
        <w:t xml:space="preserve"> </w:t>
      </w:r>
      <w:r w:rsidRPr="009C4040">
        <w:rPr>
          <w:rFonts w:ascii="Calibri" w:hAnsi="Calibri" w:cs="Calibri"/>
          <w:color w:val="000000"/>
        </w:rPr>
        <w:t>resorty, včetně mediálních kampaní a doporučuje jejich realizaci,</w:t>
      </w:r>
    </w:p>
    <w:p w:rsid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připravuje návrhy na implementaci Inovační strategie České republiky 2019-2030 při naplňování všech koncepčních a strategických materiálů týkajících se prezentace České republiky v zahraničí,</w:t>
      </w:r>
      <w:r w:rsidR="009C4040">
        <w:rPr>
          <w:rFonts w:ascii="Calibri" w:hAnsi="Calibri" w:cs="Calibri"/>
        </w:rPr>
        <w:t xml:space="preserve"> </w:t>
      </w:r>
    </w:p>
    <w:p w:rsidR="00FF389F" w:rsidRPr="009C4040" w:rsidRDefault="00FF389F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>• navrhuje ministrovi zahraničních věcí kandidáty z řad významných osobností veřejného života k možnému zapojení do prezentace České republiky v zahraničí coby „vyslanec dobré vůle“.</w:t>
      </w:r>
    </w:p>
    <w:p w:rsidR="00FF389F" w:rsidRPr="009C4040" w:rsidRDefault="00FF389F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701913" w:rsidRPr="009C4040" w:rsidRDefault="00701913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775081" w:rsidRPr="009C4040" w:rsidRDefault="00775081" w:rsidP="009C404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>Jednotná značka České republiky</w:t>
      </w:r>
      <w:r w:rsidR="006511D3" w:rsidRPr="009C4040">
        <w:rPr>
          <w:rFonts w:ascii="Calibri" w:hAnsi="Calibri" w:cs="Calibri"/>
          <w:color w:val="000000"/>
          <w:u w:val="single"/>
        </w:rPr>
        <w:t xml:space="preserve"> – „</w:t>
      </w:r>
      <w:r w:rsidR="004B0F35" w:rsidRPr="009C4040">
        <w:rPr>
          <w:rFonts w:ascii="Calibri" w:hAnsi="Calibri" w:cs="Calibri"/>
          <w:color w:val="000000"/>
          <w:u w:val="single"/>
        </w:rPr>
        <w:t xml:space="preserve">The </w:t>
      </w:r>
      <w:r w:rsidR="006511D3" w:rsidRPr="009C4040">
        <w:rPr>
          <w:rFonts w:ascii="Calibri" w:hAnsi="Calibri" w:cs="Calibri"/>
          <w:color w:val="000000"/>
          <w:u w:val="single"/>
        </w:rPr>
        <w:t>Czech Republic: The Country For The Future“</w:t>
      </w:r>
    </w:p>
    <w:p w:rsidR="002315F6" w:rsidRPr="009C4040" w:rsidRDefault="002315F6" w:rsidP="009C404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  <w:u w:val="single"/>
        </w:rPr>
      </w:pPr>
    </w:p>
    <w:p w:rsidR="006511D3" w:rsidRDefault="00B0525C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  <w:color w:val="000000"/>
        </w:rPr>
        <w:t>V rámci Inovační strategie ČR 2019-2030 schválila vláda strategii</w:t>
      </w:r>
      <w:r w:rsidRPr="009C4040">
        <w:rPr>
          <w:rFonts w:ascii="Calibri" w:hAnsi="Calibri" w:cs="Calibri"/>
          <w:b/>
          <w:color w:val="000000"/>
        </w:rPr>
        <w:t xml:space="preserve"> „</w:t>
      </w:r>
      <w:r w:rsidR="004B0F35" w:rsidRPr="009C4040">
        <w:rPr>
          <w:rFonts w:ascii="Calibri" w:hAnsi="Calibri" w:cs="Calibri"/>
          <w:b/>
          <w:color w:val="000000"/>
        </w:rPr>
        <w:t xml:space="preserve">The </w:t>
      </w:r>
      <w:r w:rsidRPr="009C4040">
        <w:rPr>
          <w:rFonts w:ascii="Calibri" w:hAnsi="Calibri" w:cs="Calibri"/>
          <w:b/>
          <w:color w:val="000000"/>
        </w:rPr>
        <w:t>Czech Republic:</w:t>
      </w:r>
      <w:r w:rsidR="006F4607" w:rsidRPr="009C4040">
        <w:rPr>
          <w:rFonts w:ascii="Calibri" w:hAnsi="Calibri" w:cs="Calibri"/>
          <w:b/>
          <w:color w:val="000000"/>
        </w:rPr>
        <w:t xml:space="preserve"> The Country For The Future“</w:t>
      </w:r>
      <w:r w:rsidR="006F4607" w:rsidRPr="009C4040">
        <w:rPr>
          <w:rFonts w:ascii="Calibri" w:hAnsi="Calibri" w:cs="Calibri"/>
          <w:color w:val="000000"/>
        </w:rPr>
        <w:t>, která se přijetím této Koncepce jednotné prezentace ČR stává značkou České republiky, pod kterou bude budován obraz naší země</w:t>
      </w:r>
      <w:r w:rsidR="00E0164C" w:rsidRPr="009C4040">
        <w:rPr>
          <w:rFonts w:ascii="Calibri" w:hAnsi="Calibri" w:cs="Calibri"/>
          <w:color w:val="000000"/>
        </w:rPr>
        <w:t xml:space="preserve"> v</w:t>
      </w:r>
      <w:r w:rsidR="00CA4370" w:rsidRPr="009C4040">
        <w:rPr>
          <w:rFonts w:ascii="Calibri" w:hAnsi="Calibri" w:cs="Calibri"/>
          <w:color w:val="000000"/>
        </w:rPr>
        <w:t> zahraničí.</w:t>
      </w:r>
      <w:r w:rsidR="006F4607" w:rsidRPr="009C4040">
        <w:rPr>
          <w:rFonts w:ascii="Calibri" w:hAnsi="Calibri" w:cs="Calibri"/>
          <w:color w:val="000000"/>
        </w:rPr>
        <w:t xml:space="preserve"> </w:t>
      </w:r>
      <w:r w:rsidR="00E6628E">
        <w:rPr>
          <w:rFonts w:ascii="Calibri" w:hAnsi="Calibri" w:cs="Calibri"/>
          <w:color w:val="000000"/>
        </w:rPr>
        <w:t xml:space="preserve">Tento krok je </w:t>
      </w:r>
      <w:r w:rsidR="00CA4370" w:rsidRPr="009C4040">
        <w:rPr>
          <w:rFonts w:ascii="Calibri" w:hAnsi="Calibri" w:cs="Calibri"/>
          <w:color w:val="000000"/>
        </w:rPr>
        <w:t xml:space="preserve">zásadní pro budoucí prezentační aktivity státu. Veškeré aktivity státních </w:t>
      </w:r>
      <w:r w:rsidR="006511D3" w:rsidRPr="009C4040">
        <w:rPr>
          <w:rFonts w:ascii="Calibri" w:hAnsi="Calibri" w:cs="Calibri"/>
          <w:color w:val="000000"/>
        </w:rPr>
        <w:t xml:space="preserve">orgánů při budování pozitivního obrazu a šíření dobrého jména České republiky v zahraničí budou koordinovaně vedeny pod touto novou značkou. </w:t>
      </w:r>
      <w:r w:rsidR="006511D3" w:rsidRPr="009C4040">
        <w:rPr>
          <w:rFonts w:ascii="Calibri" w:hAnsi="Calibri" w:cs="Calibri"/>
        </w:rPr>
        <w:t>Úkolem státních orgánů je systematické budování značky České republiky jako vysp</w:t>
      </w:r>
      <w:r w:rsidR="002315F6" w:rsidRPr="009C4040">
        <w:rPr>
          <w:rFonts w:ascii="Calibri" w:hAnsi="Calibri" w:cs="Calibri"/>
        </w:rPr>
        <w:t>ělé demokratické</w:t>
      </w:r>
      <w:r w:rsidR="006511D3" w:rsidRPr="009C4040">
        <w:rPr>
          <w:rFonts w:ascii="Calibri" w:hAnsi="Calibri" w:cs="Calibri"/>
        </w:rPr>
        <w:t xml:space="preserve"> </w:t>
      </w:r>
      <w:r w:rsidR="002315F6" w:rsidRPr="009C4040">
        <w:rPr>
          <w:rFonts w:ascii="Calibri" w:hAnsi="Calibri" w:cs="Calibri"/>
        </w:rPr>
        <w:t>země</w:t>
      </w:r>
      <w:r w:rsidR="006511D3" w:rsidRPr="009C4040">
        <w:rPr>
          <w:rFonts w:ascii="Calibri" w:hAnsi="Calibri" w:cs="Calibri"/>
        </w:rPr>
        <w:t xml:space="preserve"> s bohatou </w:t>
      </w:r>
      <w:r w:rsidR="002315F6" w:rsidRPr="009C4040">
        <w:rPr>
          <w:rFonts w:ascii="Calibri" w:hAnsi="Calibri" w:cs="Calibri"/>
        </w:rPr>
        <w:t>historií,</w:t>
      </w:r>
      <w:r w:rsidR="006511D3" w:rsidRPr="009C4040">
        <w:rPr>
          <w:rFonts w:ascii="Calibri" w:hAnsi="Calibri" w:cs="Calibri"/>
        </w:rPr>
        <w:t xml:space="preserve"> s mimořádným vědeckým potenciálem, vyspělým průmyslem a výzkumem v četných oborech, se vzdělanými a  vynalézavými lidmi s velkou invencí</w:t>
      </w:r>
      <w:r w:rsidR="002315F6" w:rsidRPr="009C4040">
        <w:rPr>
          <w:rFonts w:ascii="Calibri" w:hAnsi="Calibri" w:cs="Calibri"/>
        </w:rPr>
        <w:t>, jako země</w:t>
      </w:r>
      <w:r w:rsidR="006511D3" w:rsidRPr="009C4040">
        <w:rPr>
          <w:rFonts w:ascii="Calibri" w:hAnsi="Calibri" w:cs="Calibri"/>
        </w:rPr>
        <w:t xml:space="preserve"> s ideálními podmínkami pro život</w:t>
      </w:r>
      <w:r w:rsidR="002315F6" w:rsidRPr="009C4040">
        <w:rPr>
          <w:rFonts w:ascii="Calibri" w:hAnsi="Calibri" w:cs="Calibri"/>
        </w:rPr>
        <w:t xml:space="preserve"> svých obyvatel</w:t>
      </w:r>
      <w:r w:rsidR="006511D3" w:rsidRPr="009C4040">
        <w:rPr>
          <w:rFonts w:ascii="Calibri" w:hAnsi="Calibri" w:cs="Calibri"/>
        </w:rPr>
        <w:t>.</w:t>
      </w:r>
    </w:p>
    <w:p w:rsidR="00E6628E" w:rsidRPr="009C4040" w:rsidRDefault="00E6628E" w:rsidP="00E6628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C4040">
        <w:rPr>
          <w:rFonts w:ascii="Calibri" w:hAnsi="Calibri" w:cs="Calibri"/>
        </w:rPr>
        <w:t xml:space="preserve">K dosažení uvedeného cíle systematicky budovat značku The Czech Republic: The Country for the Future“ je nutno vytvořit grafický manuál pro tuto strategii  a zavést jeho prvky do klíčových národních i mezinárodních dokumentů a aktivit (konference, výstavy, EXPO, předsednictví EU ad.), vč. zakomponování do online komunikačních nástrojů odborně příslušných veřejných institucí, velvyslanectví, zahraničních zastoupení ČR a Českých center. Důležitou součástí budování značky ČR </w:t>
      </w:r>
      <w:r w:rsidRPr="009C4040">
        <w:rPr>
          <w:rFonts w:ascii="Calibri" w:hAnsi="Calibri" w:cs="Calibri"/>
        </w:rPr>
        <w:lastRenderedPageBreak/>
        <w:t>je vytvoření nástrojů komunikačního mixu (reklama, PR, podpora, přímý marketing) pro Koncepci jednotné prezentace České republiky, a to zejm. na bázi nových komunikačních technologií s využitím sociálních sítí apod. (Inovační strategie, kapitola Chytrý marketing)</w:t>
      </w:r>
    </w:p>
    <w:p w:rsidR="00E6628E" w:rsidRPr="009C4040" w:rsidRDefault="00E6628E" w:rsidP="009C404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28E" w:rsidRPr="009C4040" w:rsidRDefault="00E6628E" w:rsidP="009C4040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color w:val="000000"/>
        </w:rPr>
      </w:pPr>
    </w:p>
    <w:p w:rsidR="00E6628E" w:rsidRDefault="00775081" w:rsidP="00E6628E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u w:val="single"/>
        </w:rPr>
      </w:pPr>
      <w:r w:rsidRPr="009C4040">
        <w:rPr>
          <w:rFonts w:ascii="Calibri" w:hAnsi="Calibri" w:cs="Calibri"/>
          <w:color w:val="000000"/>
          <w:u w:val="single"/>
        </w:rPr>
        <w:t xml:space="preserve">Jednotný </w:t>
      </w:r>
      <w:r w:rsidR="002315F6" w:rsidRPr="009C4040">
        <w:rPr>
          <w:rFonts w:ascii="Calibri" w:hAnsi="Calibri" w:cs="Calibri"/>
          <w:color w:val="000000"/>
          <w:u w:val="single"/>
        </w:rPr>
        <w:t>vizuální styl</w:t>
      </w:r>
    </w:p>
    <w:p w:rsidR="002315F6" w:rsidRPr="00E6628E" w:rsidRDefault="009755BA" w:rsidP="00E6628E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color w:val="000000"/>
          <w:u w:val="single"/>
        </w:rPr>
      </w:pPr>
      <w:r w:rsidRPr="00E6628E">
        <w:rPr>
          <w:rFonts w:ascii="Calibri" w:hAnsi="Calibri" w:cs="Calibri"/>
          <w:color w:val="000000"/>
        </w:rPr>
        <w:t xml:space="preserve">Dlouhodobým problémem je roztříštěný vizuální styl ústředních orgánů státní správy. Každá instituce si dlouhodobě buduje svůj vlastní vizuální styl bez jakéhokoliv sjednocujícího prvku odkazujícího na skutečnost, že se jedná o úřední orgány jedno státu. Je žádoucí vyřešení tohoto problému a zavedení </w:t>
      </w:r>
      <w:r w:rsidRPr="00E6628E">
        <w:rPr>
          <w:rFonts w:ascii="Calibri" w:hAnsi="Calibri" w:cs="Calibri"/>
        </w:rPr>
        <w:t>j</w:t>
      </w:r>
      <w:r w:rsidR="002315F6" w:rsidRPr="00E6628E">
        <w:rPr>
          <w:rFonts w:ascii="Calibri" w:hAnsi="Calibri" w:cs="Calibri"/>
        </w:rPr>
        <w:t>ednotíc</w:t>
      </w:r>
      <w:r w:rsidRPr="00E6628E">
        <w:rPr>
          <w:rFonts w:ascii="Calibri" w:hAnsi="Calibri" w:cs="Calibri"/>
        </w:rPr>
        <w:t xml:space="preserve">ího </w:t>
      </w:r>
      <w:r w:rsidR="002315F6" w:rsidRPr="00E6628E">
        <w:rPr>
          <w:rFonts w:ascii="Calibri" w:hAnsi="Calibri" w:cs="Calibri"/>
        </w:rPr>
        <w:t xml:space="preserve"> prvk</w:t>
      </w:r>
      <w:r w:rsidRPr="00E6628E">
        <w:rPr>
          <w:rFonts w:ascii="Calibri" w:hAnsi="Calibri" w:cs="Calibri"/>
        </w:rPr>
        <w:t>u</w:t>
      </w:r>
      <w:r w:rsidR="002315F6" w:rsidRPr="00E6628E">
        <w:rPr>
          <w:rFonts w:ascii="Calibri" w:hAnsi="Calibri" w:cs="Calibri"/>
        </w:rPr>
        <w:t xml:space="preserve"> všech vizuálních výstupů</w:t>
      </w:r>
      <w:r w:rsidRPr="00E6628E">
        <w:rPr>
          <w:rFonts w:ascii="Calibri" w:hAnsi="Calibri" w:cs="Calibri"/>
        </w:rPr>
        <w:t xml:space="preserve"> ústředních orgánů státní správy, a to za </w:t>
      </w:r>
      <w:r w:rsidR="002315F6" w:rsidRPr="00E6628E">
        <w:rPr>
          <w:rFonts w:ascii="Calibri" w:hAnsi="Calibri" w:cs="Calibri"/>
        </w:rPr>
        <w:t>použití státních symbolů  zákona č. 3/1993 Sb.</w:t>
      </w:r>
      <w:r w:rsidRPr="00E6628E">
        <w:rPr>
          <w:rFonts w:ascii="Calibri" w:hAnsi="Calibri" w:cs="Calibri"/>
        </w:rPr>
        <w:t>, o státních symbolech ČR.</w:t>
      </w:r>
      <w:r w:rsidR="002315F6" w:rsidRPr="00E6628E">
        <w:rPr>
          <w:rFonts w:ascii="Calibri" w:hAnsi="Calibri" w:cs="Calibri"/>
        </w:rPr>
        <w:t xml:space="preserve"> K tomuto je potřeba </w:t>
      </w:r>
      <w:r w:rsidRPr="00E6628E">
        <w:rPr>
          <w:rFonts w:ascii="Calibri" w:hAnsi="Calibri" w:cs="Calibri"/>
        </w:rPr>
        <w:t xml:space="preserve">na nadrezortní úrovni </w:t>
      </w:r>
      <w:r w:rsidR="002315F6" w:rsidRPr="00E6628E">
        <w:rPr>
          <w:rFonts w:ascii="Calibri" w:hAnsi="Calibri" w:cs="Calibri"/>
        </w:rPr>
        <w:t xml:space="preserve">vytvořit grafický manuál pro praktické užití, závazný pro všechny složky státní správy. </w:t>
      </w:r>
    </w:p>
    <w:p w:rsidR="002315F6" w:rsidRPr="009C4040" w:rsidRDefault="002315F6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u w:val="single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p w:rsidR="0046149C" w:rsidRPr="009C4040" w:rsidRDefault="0046149C" w:rsidP="009C404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</w:p>
    <w:sectPr w:rsidR="0046149C" w:rsidRPr="009C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457E"/>
    <w:multiLevelType w:val="hybridMultilevel"/>
    <w:tmpl w:val="47643978"/>
    <w:lvl w:ilvl="0" w:tplc="A90E09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2B74"/>
    <w:multiLevelType w:val="multilevel"/>
    <w:tmpl w:val="9312AE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2D111DBB"/>
    <w:multiLevelType w:val="multilevel"/>
    <w:tmpl w:val="999A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0C4A2A"/>
    <w:multiLevelType w:val="hybridMultilevel"/>
    <w:tmpl w:val="1E46CC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75108"/>
    <w:multiLevelType w:val="hybridMultilevel"/>
    <w:tmpl w:val="6D5A7F28"/>
    <w:lvl w:ilvl="0" w:tplc="35D466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B2DF5"/>
    <w:multiLevelType w:val="multilevel"/>
    <w:tmpl w:val="9B082854"/>
    <w:lvl w:ilvl="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>
    <w:nsid w:val="3B196E5E"/>
    <w:multiLevelType w:val="hybridMultilevel"/>
    <w:tmpl w:val="45D0CF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23AD2"/>
    <w:multiLevelType w:val="hybridMultilevel"/>
    <w:tmpl w:val="2DEABE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166E3"/>
    <w:multiLevelType w:val="hybridMultilevel"/>
    <w:tmpl w:val="8DC08DDA"/>
    <w:lvl w:ilvl="0" w:tplc="083E81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D6143"/>
    <w:multiLevelType w:val="hybridMultilevel"/>
    <w:tmpl w:val="BCE8B2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A73F7"/>
    <w:multiLevelType w:val="multilevel"/>
    <w:tmpl w:val="2664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2A5E5E"/>
    <w:multiLevelType w:val="hybridMultilevel"/>
    <w:tmpl w:val="138AE5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24"/>
    <w:rsid w:val="000024A9"/>
    <w:rsid w:val="000250A4"/>
    <w:rsid w:val="000301B1"/>
    <w:rsid w:val="00047A92"/>
    <w:rsid w:val="000C7381"/>
    <w:rsid w:val="000D44F7"/>
    <w:rsid w:val="000E0108"/>
    <w:rsid w:val="001372EA"/>
    <w:rsid w:val="00144E97"/>
    <w:rsid w:val="001D08B1"/>
    <w:rsid w:val="001D197B"/>
    <w:rsid w:val="002315F6"/>
    <w:rsid w:val="00242BA6"/>
    <w:rsid w:val="00247763"/>
    <w:rsid w:val="002F2479"/>
    <w:rsid w:val="0033007F"/>
    <w:rsid w:val="00335B82"/>
    <w:rsid w:val="0036560E"/>
    <w:rsid w:val="003A0A67"/>
    <w:rsid w:val="00400268"/>
    <w:rsid w:val="00404F71"/>
    <w:rsid w:val="00431F26"/>
    <w:rsid w:val="0046149C"/>
    <w:rsid w:val="004900BD"/>
    <w:rsid w:val="004A37A3"/>
    <w:rsid w:val="004A5C24"/>
    <w:rsid w:val="004A79A7"/>
    <w:rsid w:val="004B0F35"/>
    <w:rsid w:val="004E0005"/>
    <w:rsid w:val="004F3DB6"/>
    <w:rsid w:val="00581FAD"/>
    <w:rsid w:val="005A4C59"/>
    <w:rsid w:val="005C2801"/>
    <w:rsid w:val="006021F3"/>
    <w:rsid w:val="00603523"/>
    <w:rsid w:val="00605D44"/>
    <w:rsid w:val="00614B57"/>
    <w:rsid w:val="006511D3"/>
    <w:rsid w:val="006E05F3"/>
    <w:rsid w:val="006F4607"/>
    <w:rsid w:val="00701913"/>
    <w:rsid w:val="00764FC2"/>
    <w:rsid w:val="00775081"/>
    <w:rsid w:val="008477A0"/>
    <w:rsid w:val="00885C76"/>
    <w:rsid w:val="0088704D"/>
    <w:rsid w:val="008A063D"/>
    <w:rsid w:val="008F78A2"/>
    <w:rsid w:val="009178A7"/>
    <w:rsid w:val="009358EB"/>
    <w:rsid w:val="00944404"/>
    <w:rsid w:val="0096073B"/>
    <w:rsid w:val="009750DF"/>
    <w:rsid w:val="009755BA"/>
    <w:rsid w:val="00977AF6"/>
    <w:rsid w:val="009C3EF7"/>
    <w:rsid w:val="009C4040"/>
    <w:rsid w:val="009E1739"/>
    <w:rsid w:val="009F0866"/>
    <w:rsid w:val="00A240B2"/>
    <w:rsid w:val="00A30286"/>
    <w:rsid w:val="00A3147F"/>
    <w:rsid w:val="00A525A8"/>
    <w:rsid w:val="00A6076D"/>
    <w:rsid w:val="00AC0524"/>
    <w:rsid w:val="00B0525C"/>
    <w:rsid w:val="00B22AFC"/>
    <w:rsid w:val="00B534E7"/>
    <w:rsid w:val="00B72ED2"/>
    <w:rsid w:val="00BC71B7"/>
    <w:rsid w:val="00C41221"/>
    <w:rsid w:val="00C501D0"/>
    <w:rsid w:val="00CA4370"/>
    <w:rsid w:val="00CC2AE2"/>
    <w:rsid w:val="00CC5E8E"/>
    <w:rsid w:val="00CD569F"/>
    <w:rsid w:val="00D4175F"/>
    <w:rsid w:val="00D64EDA"/>
    <w:rsid w:val="00D660EB"/>
    <w:rsid w:val="00DE0B36"/>
    <w:rsid w:val="00E0164C"/>
    <w:rsid w:val="00E05FF2"/>
    <w:rsid w:val="00E6628E"/>
    <w:rsid w:val="00E968C0"/>
    <w:rsid w:val="00F10DE8"/>
    <w:rsid w:val="00F57048"/>
    <w:rsid w:val="00FA5805"/>
    <w:rsid w:val="00FF389F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7763"/>
    <w:pPr>
      <w:ind w:left="720"/>
      <w:contextualSpacing/>
    </w:pPr>
  </w:style>
  <w:style w:type="paragraph" w:customStyle="1" w:styleId="Default">
    <w:name w:val="Default"/>
    <w:rsid w:val="00047A92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71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71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71B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7763"/>
    <w:pPr>
      <w:ind w:left="720"/>
      <w:contextualSpacing/>
    </w:pPr>
  </w:style>
  <w:style w:type="paragraph" w:customStyle="1" w:styleId="Default">
    <w:name w:val="Default"/>
    <w:rsid w:val="00047A92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71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71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71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6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0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bre.c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4921</Words>
  <Characters>29040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MZV ČR</Company>
  <LinksUpToDate>false</LinksUpToDate>
  <CharactersWithSpaces>33894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VOŠALÍK</dc:creator>
  <cp:lastModifiedBy>Rulíková Lucie</cp:lastModifiedBy>
  <cp:revision>2</cp:revision>
  <dcterms:created xsi:type="dcterms:W3CDTF">2019-04-26T08:20:00Z</dcterms:created>
  <dcterms:modified xsi:type="dcterms:W3CDTF">2019-04-26T08:20:00Z</dcterms:modified>
</cp:coreProperties>
</file>